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4FAF" w:rsidRPr="005C18B6" w:rsidRDefault="006A4FAF" w:rsidP="00313F92">
      <w:pPr>
        <w:tabs>
          <w:tab w:val="left" w:pos="5565"/>
        </w:tabs>
        <w:rPr>
          <w:rFonts w:ascii="Calibri" w:hAnsi="Calibri" w:cs="Calibri"/>
        </w:rPr>
      </w:pPr>
    </w:p>
    <w:p w:rsidR="006A4FAF" w:rsidRPr="00426C9B" w:rsidRDefault="006A4FAF" w:rsidP="007065F3">
      <w:pPr>
        <w:spacing w:line="14" w:lineRule="exact"/>
        <w:contextualSpacing/>
        <w:rPr>
          <w:vanish/>
          <w:sz w:val="2"/>
          <w:szCs w:val="20"/>
        </w:rPr>
      </w:pPr>
    </w:p>
    <w:p w:rsidR="006A4FAF" w:rsidRPr="00426C9B" w:rsidRDefault="006A4FAF" w:rsidP="007065F3">
      <w:pPr>
        <w:spacing w:line="14" w:lineRule="exact"/>
        <w:contextualSpacing/>
        <w:rPr>
          <w:vanish/>
          <w:sz w:val="2"/>
          <w:szCs w:val="20"/>
        </w:rPr>
      </w:pPr>
    </w:p>
    <w:p w:rsidR="006A4FAF" w:rsidRPr="00426C9B" w:rsidRDefault="006A4FAF" w:rsidP="007065F3">
      <w:pPr>
        <w:spacing w:line="14" w:lineRule="exact"/>
        <w:contextualSpacing/>
        <w:rPr>
          <w:vanish/>
          <w:sz w:val="2"/>
          <w:szCs w:val="20"/>
        </w:rPr>
      </w:pPr>
    </w:p>
    <w:p w:rsidR="006A4FAF" w:rsidRPr="00426C9B" w:rsidRDefault="006A4FAF" w:rsidP="007065F3">
      <w:pPr>
        <w:spacing w:line="14" w:lineRule="exact"/>
        <w:contextualSpacing/>
        <w:rPr>
          <w:vanish/>
          <w:sz w:val="2"/>
          <w:szCs w:val="20"/>
        </w:rPr>
      </w:pPr>
    </w:p>
    <w:p w:rsidR="006A4FAF" w:rsidRDefault="006A4FAF"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6A4FAF"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6A4FAF" w:rsidRPr="00497C57" w:rsidRDefault="006A4FAF"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6A4FAF" w:rsidRPr="00497C57" w:rsidRDefault="006A4FAF"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6A4FAF" w:rsidRPr="00497C57" w:rsidRDefault="006A4FAF"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6A4FAF" w:rsidRPr="00A45B81" w:rsidRDefault="006A4FAF"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6A4FAF" w:rsidRPr="00A45B81" w:rsidRDefault="006A4FAF"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6A4FAF" w:rsidRPr="00A45B81" w:rsidRDefault="006A4FAF"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6A4FAF" w:rsidRPr="00A45B81" w:rsidRDefault="006A4FAF" w:rsidP="00CF18D8">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6A4FAF" w:rsidRPr="00A45B81" w:rsidRDefault="006A4FAF"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6A4FAF" w:rsidRPr="00A45B81" w:rsidRDefault="006A4FAF"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6A4FAF" w:rsidRPr="00A45B81" w:rsidRDefault="006A4FAF"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6A4FAF" w:rsidRPr="00497C57" w:rsidRDefault="006A4FAF" w:rsidP="00CF18D8">
            <w:pPr>
              <w:keepNext/>
              <w:keepLines/>
              <w:rPr>
                <w:rFonts w:ascii="Calibri" w:hAnsi="Calibri" w:cs="Calibri"/>
                <w:szCs w:val="20"/>
              </w:rPr>
            </w:pPr>
          </w:p>
        </w:tc>
      </w:tr>
      <w:tr w:rsidR="006A4FAF"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6A4FAF" w:rsidRPr="00773A69" w:rsidRDefault="006A4FAF" w:rsidP="00CF18D8">
            <w:pPr>
              <w:keepNext/>
              <w:keepLines/>
              <w:jc w:val="center"/>
              <w:rPr>
                <w:rFonts w:ascii="Calibri" w:hAnsi="Calibri" w:cs="Calibri"/>
                <w:color w:val="CC66FF"/>
              </w:rPr>
            </w:pPr>
            <w:bookmarkStart w:id="0" w:name="w2t43838"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6A4FAF" w:rsidRPr="00497C57" w:rsidRDefault="006A4FAF" w:rsidP="00CF18D8">
            <w:pPr>
              <w:keepNext/>
              <w:keepLines/>
              <w:jc w:val="center"/>
              <w:rPr>
                <w:rFonts w:ascii="Calibri" w:hAnsi="Calibri" w:cs="Calibri"/>
                <w:szCs w:val="26"/>
              </w:rPr>
            </w:pPr>
            <w:permStart w:id="1295735865" w:edGrp="everyone"/>
            <w:r>
              <w:rPr>
                <w:rFonts w:ascii="Calibri" w:hAnsi="Calibri" w:cs="Calibri"/>
                <w:szCs w:val="26"/>
              </w:rPr>
              <w:t>_</w:t>
            </w:r>
            <w:permEnd w:id="1295735865"/>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6A4FAF" w:rsidRPr="00497C57" w:rsidRDefault="006A4FAF"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6A4FAF" w:rsidRPr="00497C57" w:rsidRDefault="006A4FAF" w:rsidP="00CF18D8">
            <w:pPr>
              <w:keepNext/>
              <w:keepLines/>
              <w:jc w:val="center"/>
              <w:rPr>
                <w:rFonts w:ascii="Calibri" w:hAnsi="Calibri" w:cs="Calibri"/>
                <w:color w:val="808080" w:themeColor="background1" w:themeShade="80"/>
                <w:szCs w:val="20"/>
              </w:rPr>
            </w:pPr>
            <w:hyperlink r:id="rId5" w:history="1">
              <w:r w:rsidRPr="006A4FAF">
                <w:rPr>
                  <w:rStyle w:val="Collegamentoipertestuale"/>
                  <w:rFonts w:ascii="Calibri" w:hAnsi="Calibri" w:cs="Calibri"/>
                  <w:szCs w:val="20"/>
                </w:rPr>
                <w:t>43838</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6A4FAF" w:rsidRPr="00497C57" w:rsidRDefault="006A4FAF" w:rsidP="00CF18D8">
            <w:pPr>
              <w:keepNext/>
              <w:keepLines/>
              <w:jc w:val="center"/>
              <w:rPr>
                <w:rFonts w:ascii="Calibri" w:hAnsi="Calibri" w:cs="Calibri"/>
                <w:color w:val="808080" w:themeColor="background1" w:themeShade="80"/>
                <w:szCs w:val="20"/>
              </w:rPr>
            </w:pPr>
            <w:hyperlink r:id="rId6" w:history="1">
              <w:r w:rsidRPr="006A4FAF">
                <w:rPr>
                  <w:rStyle w:val="Collegamentoipertestuale"/>
                  <w:rFonts w:ascii="Calibri" w:hAnsi="Calibri" w:cs="Calibri"/>
                  <w:szCs w:val="20"/>
                </w:rPr>
                <w:t>44</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6A4FAF" w:rsidRPr="00497C57" w:rsidRDefault="006A4FAF"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6A4FAF" w:rsidRPr="00497C57" w:rsidRDefault="006A4FAF"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5</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6A4FAF" w:rsidRPr="00497C57" w:rsidRDefault="006A4FAF"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33</w:t>
            </w:r>
          </w:p>
        </w:tc>
        <w:tc>
          <w:tcPr>
            <w:tcW w:w="836" w:type="dxa"/>
            <w:tcBorders>
              <w:top w:val="single" w:sz="4" w:space="0" w:color="auto"/>
              <w:bottom w:val="single" w:sz="4" w:space="0" w:color="auto"/>
              <w:right w:val="single" w:sz="4" w:space="0" w:color="auto"/>
            </w:tcBorders>
            <w:shd w:val="clear" w:color="auto" w:fill="FFFF99"/>
            <w:vAlign w:val="center"/>
          </w:tcPr>
          <w:p w:rsidR="006A4FAF" w:rsidRPr="00497C57" w:rsidRDefault="006A4FAF"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6A4FAF" w:rsidRPr="00497C57" w:rsidRDefault="006A4FAF" w:rsidP="00CF18D8">
            <w:pPr>
              <w:keepNext/>
              <w:keepLines/>
              <w:jc w:val="center"/>
              <w:rPr>
                <w:rFonts w:ascii="Calibri" w:hAnsi="Calibri" w:cs="Calibri"/>
                <w:szCs w:val="20"/>
              </w:rPr>
            </w:pPr>
            <w:r>
              <w:rPr>
                <w:rFonts w:ascii="Calibri" w:hAnsi="Calibri" w:cs="Calibri"/>
                <w:szCs w:val="20"/>
              </w:rPr>
              <w:t>39369</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6A4FAF" w:rsidRPr="00497C57" w:rsidRDefault="006A4FAF" w:rsidP="00CF18D8">
            <w:pPr>
              <w:keepNext/>
              <w:keepLines/>
              <w:jc w:val="center"/>
              <w:rPr>
                <w:rFonts w:ascii="Calibri" w:hAnsi="Calibri" w:cs="Calibri"/>
                <w:szCs w:val="20"/>
              </w:rPr>
            </w:pPr>
          </w:p>
        </w:tc>
      </w:tr>
      <w:bookmarkEnd w:id="0"/>
      <w:tr w:rsidR="006A4FAF"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6A4FAF" w:rsidRPr="006A4FAF" w:rsidRDefault="006A4FAF" w:rsidP="00CF18D8">
            <w:pPr>
              <w:pStyle w:val="TFSWorkitem3"/>
              <w:keepLines/>
              <w:rPr>
                <w:lang w:val="it-IT"/>
              </w:rPr>
            </w:pPr>
            <w:proofErr w:type="spellStart"/>
            <w:r w:rsidRPr="006A4FAF">
              <w:rPr>
                <w:lang w:val="it-IT"/>
              </w:rPr>
              <w:t>Feature</w:t>
            </w:r>
            <w:proofErr w:type="spellEnd"/>
            <w:r w:rsidRPr="006A4FAF">
              <w:rPr>
                <w:lang w:val="it-IT"/>
              </w:rPr>
              <w:t xml:space="preserve"> 43838 - Gestione Rapporto di Lavoro dell'Amministrato</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6A4FAF" w:rsidRPr="004952F2" w:rsidRDefault="006A4FAF"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6A4FAF" w:rsidRPr="0018760B" w:rsidRDefault="006A4FAF" w:rsidP="00CF18D8">
            <w:pPr>
              <w:keepNext/>
              <w:keepLines/>
              <w:rPr>
                <w:rFonts w:ascii="Calibri" w:hAnsi="Calibri" w:cs="Calibri"/>
                <w:color w:val="000000" w:themeColor="text1"/>
                <w:szCs w:val="20"/>
              </w:rPr>
            </w:pPr>
            <w:r>
              <w:rPr>
                <w:rFonts w:ascii="Calibri" w:hAnsi="Calibri" w:cs="Calibri"/>
                <w:color w:val="000000" w:themeColor="text1"/>
                <w:szCs w:val="20"/>
              </w:rPr>
              <w:t>22/07/2019 13:34</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6A4FAF" w:rsidRPr="004952F2" w:rsidRDefault="006A4FAF"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463424189" w:edGrp="everyone" w:displacedByCustomXml="next"/>
        <w:sdt>
          <w:sdtPr>
            <w:rPr>
              <w:rFonts w:ascii="Calibri" w:hAnsi="Calibri" w:cs="Calibri"/>
              <w:color w:val="000000" w:themeColor="text1"/>
              <w:szCs w:val="20"/>
            </w:rPr>
            <w:id w:val="-1872989067"/>
            <w:placeholder>
              <w:docPart w:val="DefaultPlaceholder_1081868575"/>
            </w:placeholder>
            <w:dropDownList>
              <w:listItem w:displayText="Approved" w:value="Approved"/>
              <w:listItem w:displayText="Discarded" w:value="Discarded"/>
              <w:listItem w:displayText="Draft" w:value="Draft"/>
              <w:listItem w:displayText="Proposed" w:value="Proposed"/>
              <w:listItem w:displayText="Rejected" w:value="Rejected"/>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6A4FAF" w:rsidRPr="00324ECD" w:rsidRDefault="006A4FAF" w:rsidP="00CF18D8">
                <w:pPr>
                  <w:keepNext/>
                  <w:keepLines/>
                  <w:rPr>
                    <w:rFonts w:ascii="Calibri" w:hAnsi="Calibri" w:cs="Calibri"/>
                    <w:color w:val="000000" w:themeColor="text1"/>
                    <w:szCs w:val="20"/>
                  </w:rPr>
                </w:pPr>
                <w:r>
                  <w:rPr>
                    <w:rFonts w:ascii="Calibri" w:hAnsi="Calibri" w:cs="Calibri"/>
                    <w:color w:val="000000" w:themeColor="text1"/>
                    <w:szCs w:val="20"/>
                  </w:rPr>
                  <w:t>Proposed</w:t>
                </w:r>
              </w:p>
            </w:tc>
          </w:sdtContent>
        </w:sdt>
        <w:permEnd w:id="1463424189"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6A4FAF" w:rsidRPr="005C18B6" w:rsidRDefault="006A4FAF"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6A4FAF" w:rsidRPr="005C18B6" w:rsidRDefault="006A4FAF"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6A4FAF" w:rsidRPr="005C18B6" w:rsidRDefault="006A4FAF"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6A4FAF" w:rsidRPr="005C18B6" w:rsidRDefault="006A4FAF"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6A4FAF" w:rsidRPr="005C18B6" w:rsidRDefault="006A4FAF"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6A4FAF" w:rsidRPr="005C18B6" w:rsidRDefault="006A4FAF"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6A4FAF" w:rsidRPr="005C18B6" w:rsidRDefault="006A4FAF" w:rsidP="00CF18D8">
            <w:pPr>
              <w:keepNext/>
              <w:keepLines/>
              <w:rPr>
                <w:rFonts w:ascii="Calibri" w:hAnsi="Calibri" w:cs="Calibri"/>
                <w:szCs w:val="18"/>
              </w:rPr>
            </w:pPr>
          </w:p>
        </w:tc>
      </w:tr>
      <w:tr w:rsidR="006A4FAF"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6A4FAF" w:rsidRPr="005C18B6" w:rsidRDefault="006A4FAF"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6A4FAF" w:rsidRPr="005C18B6" w:rsidRDefault="006A4FAF" w:rsidP="00CF18D8">
            <w:pPr>
              <w:keepNext/>
              <w:keepLines/>
              <w:jc w:val="center"/>
              <w:rPr>
                <w:rFonts w:ascii="Calibri" w:hAnsi="Calibri" w:cs="Calibri"/>
                <w:b/>
                <w:sz w:val="26"/>
                <w:szCs w:val="26"/>
              </w:rPr>
            </w:pPr>
            <w:permStart w:id="959645266" w:edGrp="everyone"/>
            <w:proofErr w:type="spellStart"/>
            <w:r>
              <w:rPr>
                <w:rFonts w:ascii="Calibri" w:hAnsi="Calibri" w:cs="Calibri"/>
                <w:b/>
                <w:sz w:val="26"/>
                <w:szCs w:val="26"/>
              </w:rPr>
              <w:t>Gestione</w:t>
            </w:r>
            <w:proofErr w:type="spellEnd"/>
            <w:r>
              <w:rPr>
                <w:rFonts w:ascii="Calibri" w:hAnsi="Calibri" w:cs="Calibri"/>
                <w:b/>
                <w:sz w:val="26"/>
                <w:szCs w:val="26"/>
              </w:rPr>
              <w:t xml:space="preserve"> </w:t>
            </w:r>
            <w:proofErr w:type="spellStart"/>
            <w:r>
              <w:rPr>
                <w:rFonts w:ascii="Calibri" w:hAnsi="Calibri" w:cs="Calibri"/>
                <w:b/>
                <w:sz w:val="26"/>
                <w:szCs w:val="26"/>
              </w:rPr>
              <w:t>Rapporto</w:t>
            </w:r>
            <w:proofErr w:type="spellEnd"/>
            <w:r>
              <w:rPr>
                <w:rFonts w:ascii="Calibri" w:hAnsi="Calibri" w:cs="Calibri"/>
                <w:b/>
                <w:sz w:val="26"/>
                <w:szCs w:val="26"/>
              </w:rPr>
              <w:t xml:space="preserve"> di </w:t>
            </w:r>
            <w:proofErr w:type="spellStart"/>
            <w:r>
              <w:rPr>
                <w:rFonts w:ascii="Calibri" w:hAnsi="Calibri" w:cs="Calibri"/>
                <w:b/>
                <w:sz w:val="26"/>
                <w:szCs w:val="26"/>
              </w:rPr>
              <w:t>Lavoro</w:t>
            </w:r>
            <w:proofErr w:type="spellEnd"/>
            <w:r>
              <w:rPr>
                <w:rFonts w:ascii="Calibri" w:hAnsi="Calibri" w:cs="Calibri"/>
                <w:b/>
                <w:sz w:val="26"/>
                <w:szCs w:val="26"/>
              </w:rPr>
              <w:t xml:space="preserve"> </w:t>
            </w:r>
            <w:proofErr w:type="spellStart"/>
            <w:r>
              <w:rPr>
                <w:rFonts w:ascii="Calibri" w:hAnsi="Calibri" w:cs="Calibri"/>
                <w:b/>
                <w:sz w:val="26"/>
                <w:szCs w:val="26"/>
              </w:rPr>
              <w:t>dell'Amministrato</w:t>
            </w:r>
            <w:permEnd w:id="959645266"/>
            <w:proofErr w:type="spellEnd"/>
          </w:p>
        </w:tc>
        <w:tc>
          <w:tcPr>
            <w:tcW w:w="58" w:type="dxa"/>
            <w:tcBorders>
              <w:top w:val="nil"/>
              <w:left w:val="nil"/>
              <w:bottom w:val="nil"/>
              <w:right w:val="single" w:sz="4" w:space="0" w:color="auto"/>
            </w:tcBorders>
            <w:tcMar>
              <w:left w:w="0" w:type="dxa"/>
              <w:right w:w="0" w:type="dxa"/>
            </w:tcMar>
          </w:tcPr>
          <w:p w:rsidR="006A4FAF" w:rsidRPr="005C18B6" w:rsidRDefault="006A4FAF" w:rsidP="00CF18D8">
            <w:pPr>
              <w:keepNext/>
              <w:keepLines/>
              <w:rPr>
                <w:rFonts w:ascii="Calibri" w:hAnsi="Calibri" w:cs="Calibri"/>
                <w:b/>
                <w:szCs w:val="26"/>
              </w:rPr>
            </w:pPr>
          </w:p>
        </w:tc>
      </w:tr>
      <w:tr w:rsidR="006A4FAF"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6A4FAF" w:rsidRPr="00A3613B" w:rsidRDefault="006A4FAF"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6A4FAF" w:rsidRPr="005C18B6" w:rsidRDefault="006A4FAF"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6A4FAF" w:rsidRPr="005C18B6" w:rsidRDefault="006A4FAF" w:rsidP="00D5543D">
            <w:pPr>
              <w:keepLines/>
              <w:rPr>
                <w:rFonts w:ascii="Calibri" w:hAnsi="Calibri" w:cs="Calibri"/>
                <w:szCs w:val="18"/>
              </w:rPr>
            </w:pPr>
          </w:p>
        </w:tc>
      </w:tr>
      <w:tr w:rsidR="006A4FAF"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6A4FAF" w:rsidRPr="005C18B6" w:rsidRDefault="006A4FAF"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6A4FAF" w:rsidRDefault="006A4FAF" w:rsidP="006A4FAF">
            <w:permStart w:id="1557668874" w:edGrp="everyone"/>
            <w:r>
              <w:t>In qualità di Operatore, dalla schermata di Gestione Rapporto di Lavoro dell'Amministrato, deve essere possibile inserire, visualizzare e modificare:</w:t>
            </w:r>
          </w:p>
          <w:p w:rsidR="006A4FAF" w:rsidRDefault="006A4FAF" w:rsidP="006A4FAF">
            <w:r>
              <w:t xml:space="preserve">- Dati di Base del Rapporto di Lavoro (decorrenze, scadenze, comparto, informazioni circa la modalità di assunzione, tipologia servizio/rapporto, durata dell'eventuale periodo di prova), con possibilità di Eliminare il rapporto di lavoro </w:t>
            </w:r>
            <w:proofErr w:type="spellStart"/>
            <w:r>
              <w:t>finchè</w:t>
            </w:r>
            <w:proofErr w:type="spellEnd"/>
            <w:r>
              <w:t xml:space="preserve"> non è stata registrata la presa in servizio.</w:t>
            </w:r>
          </w:p>
          <w:p w:rsidR="006A4FAF" w:rsidRDefault="006A4FAF" w:rsidP="006A4FAF">
            <w:r>
              <w:t>- Informazioni sull'eventuale incarico di dirigenza (data contratto, inizio e fine incarico, tipo rapporto, estremi del contratto di incarico, UO di destinazione)</w:t>
            </w:r>
          </w:p>
          <w:p w:rsidR="006A4FAF" w:rsidRDefault="006A4FAF" w:rsidP="006A4FAF">
            <w:r>
              <w:t>- Inquadramento Giuridico, Inquadramento Economico e Profilo Professionale</w:t>
            </w:r>
          </w:p>
          <w:p w:rsidR="006A4FAF" w:rsidRDefault="006A4FAF" w:rsidP="006A4FAF">
            <w:r>
              <w:t>- Assegnazione delle Unità Organizzative</w:t>
            </w:r>
          </w:p>
          <w:p w:rsidR="006A4FAF" w:rsidRDefault="006A4FAF" w:rsidP="006A4FAF">
            <w:r>
              <w:t>- Assegnazione della Matricola, proposta dal sistema (come progressivo) ma editabile dall'Operatore</w:t>
            </w:r>
          </w:p>
          <w:p w:rsidR="006A4FAF" w:rsidRDefault="006A4FAF" w:rsidP="006A4FAF"/>
          <w:p w:rsidR="006A4FAF" w:rsidRDefault="006A4FAF" w:rsidP="006A4FAF">
            <w:r>
              <w:t>Con riferimento all'assegnazione delle UO si specifica che:</w:t>
            </w:r>
          </w:p>
          <w:p w:rsidR="006A4FAF" w:rsidRDefault="006A4FAF" w:rsidP="006A4FAF">
            <w:r>
              <w:t>- L'UO deve risultare già assegnata in caso di dirigenti per i quali l'assegnazione sia già avvenuta in fase di attribuzione dell'incarico</w:t>
            </w:r>
          </w:p>
          <w:p w:rsidR="006A4FAF" w:rsidRDefault="006A4FAF" w:rsidP="006A4FAF">
            <w:r>
              <w:t>- Deve essere possibile assegnare più UO, di cui una Primaria</w:t>
            </w:r>
          </w:p>
          <w:p w:rsidR="006A4FAF" w:rsidRDefault="006A4FAF" w:rsidP="006A4FAF">
            <w:r>
              <w:t>- Per ciascuna UO assegnata, deve essere possibile specificare la sede di servizio</w:t>
            </w:r>
          </w:p>
          <w:p w:rsidR="006A4FAF" w:rsidRDefault="006A4FAF" w:rsidP="006A4FAF">
            <w:r>
              <w:t xml:space="preserve">- Per ciascuna assegnazione deve essere </w:t>
            </w:r>
            <w:proofErr w:type="spellStart"/>
            <w:r>
              <w:t>possivile</w:t>
            </w:r>
            <w:proofErr w:type="spellEnd"/>
            <w:r>
              <w:t xml:space="preserve"> specificare se la stessa è già avvenuta "fuori sistema" (e quindi già operativa) o se occorra attivare un iter autorizzativo (nel caso di amministrazioni che ne abbiano definito uno).</w:t>
            </w:r>
          </w:p>
          <w:p w:rsidR="006A4FAF" w:rsidRDefault="006A4FAF" w:rsidP="006A4FAF"/>
          <w:p w:rsidR="006A4FAF" w:rsidRDefault="006A4FAF" w:rsidP="006A4FAF">
            <w:r>
              <w:t>Deve essere possibile, inoltre, effettuare alternativamente:</w:t>
            </w:r>
          </w:p>
          <w:p w:rsidR="006A4FAF" w:rsidRDefault="006A4FAF" w:rsidP="006A4FAF">
            <w:r>
              <w:t>- La registrazione della Presa in Servizio (con data)</w:t>
            </w:r>
          </w:p>
          <w:p w:rsidR="006A4FAF" w:rsidRDefault="006A4FAF" w:rsidP="006A4FAF">
            <w:r>
              <w:t>- La registrazione della Rinuncia (con data ed eventuali estremi della comunicazione di rinuncia)</w:t>
            </w:r>
          </w:p>
          <w:permEnd w:id="1557668874"/>
          <w:p w:rsidR="006A4FAF" w:rsidRPr="005C18B6" w:rsidRDefault="006A4FAF"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6A4FAF" w:rsidRPr="005C18B6" w:rsidRDefault="006A4FAF" w:rsidP="00D5543D">
            <w:pPr>
              <w:keepLines/>
              <w:jc w:val="both"/>
              <w:rPr>
                <w:rFonts w:ascii="Calibri" w:hAnsi="Calibri" w:cs="Calibri"/>
              </w:rPr>
            </w:pPr>
          </w:p>
        </w:tc>
      </w:tr>
      <w:tr w:rsidR="006A4FAF"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6A4FAF" w:rsidRPr="00A3613B" w:rsidRDefault="006A4FAF"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6A4FAF" w:rsidRPr="00A64A6F" w:rsidRDefault="006A4FAF"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6A4FAF" w:rsidRPr="005C18B6" w:rsidRDefault="006A4FAF" w:rsidP="00CF18D8">
            <w:pPr>
              <w:keepNext/>
              <w:keepLines/>
              <w:rPr>
                <w:rFonts w:ascii="Calibri" w:hAnsi="Calibri" w:cs="Calibri"/>
                <w:szCs w:val="18"/>
              </w:rPr>
            </w:pPr>
          </w:p>
        </w:tc>
      </w:tr>
      <w:tr w:rsidR="006A4FAF"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6A4FAF" w:rsidRPr="005C18B6" w:rsidRDefault="006A4FAF"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6A4FAF" w:rsidRPr="00F5701A" w:rsidRDefault="006A4FAF"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6A4FAF" w:rsidRPr="005C18B6" w:rsidRDefault="006A4FAF"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6A4FAF" w:rsidRPr="0060683A" w:rsidRDefault="006A4FAF"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6A4FAF" w:rsidRPr="005C18B6" w:rsidRDefault="006A4FAF"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6A4FAF" w:rsidRPr="005C18B6" w:rsidRDefault="006A4FAF"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6A4FAF" w:rsidRPr="005C18B6" w:rsidRDefault="006A4FAF"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6A4FAF" w:rsidRPr="0060683A" w:rsidRDefault="006A4FAF"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6A4FAF" w:rsidRPr="0004674F" w:rsidRDefault="006A4FAF"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6A4FAF" w:rsidRPr="0060683A" w:rsidRDefault="006A4FAF" w:rsidP="00CF18D8">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6A4FAF" w:rsidRPr="0004674F" w:rsidRDefault="006A4FAF"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6A4FAF" w:rsidRPr="0060683A" w:rsidRDefault="006A4FAF" w:rsidP="00CF18D8">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6A4FAF" w:rsidRPr="0004674F" w:rsidRDefault="006A4FAF"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6A4FAF" w:rsidRPr="005C18B6" w:rsidRDefault="006A4FAF" w:rsidP="00CF18D8">
            <w:pPr>
              <w:keepNext/>
              <w:keepLines/>
              <w:jc w:val="both"/>
              <w:rPr>
                <w:rFonts w:ascii="Calibri" w:hAnsi="Calibri" w:cs="Calibri"/>
                <w:szCs w:val="20"/>
              </w:rPr>
            </w:pPr>
          </w:p>
        </w:tc>
      </w:tr>
      <w:tr w:rsidR="006A4FAF"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6A4FAF" w:rsidRPr="005C18B6" w:rsidRDefault="006A4FAF"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6A4FAF" w:rsidRPr="00F5701A" w:rsidRDefault="006A4FAF" w:rsidP="00CF18D8">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6A4FAF" w:rsidRPr="005C18B6" w:rsidRDefault="006A4FAF"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6A4FAF" w:rsidRPr="0060683A" w:rsidRDefault="006A4FAF"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6A4FAF" w:rsidRPr="005C18B6" w:rsidRDefault="006A4FAF"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6A4FAF" w:rsidRPr="0060683A" w:rsidRDefault="006A4FAF"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6A4FAF" w:rsidRPr="005C18B6" w:rsidRDefault="006A4FAF"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6A4FAF" w:rsidRPr="00F5701A" w:rsidRDefault="006A4FAF"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6A4FAF" w:rsidRPr="005C18B6" w:rsidRDefault="006A4FAF"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6A4FAF" w:rsidRPr="0060683A" w:rsidRDefault="006A4FAF"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6A4FAF" w:rsidRPr="0004674F" w:rsidRDefault="006A4FAF"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6A4FAF" w:rsidRPr="005C18B6" w:rsidRDefault="006A4FAF"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6A4FAF" w:rsidRPr="005C18B6" w:rsidRDefault="006A4FAF" w:rsidP="00CF18D8">
            <w:pPr>
              <w:keepNext/>
              <w:keepLines/>
              <w:jc w:val="both"/>
              <w:rPr>
                <w:rFonts w:ascii="Calibri" w:hAnsi="Calibri" w:cs="Calibri"/>
                <w:szCs w:val="20"/>
              </w:rPr>
            </w:pPr>
          </w:p>
        </w:tc>
      </w:tr>
      <w:tr w:rsidR="006A4FAF"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6A4FAF" w:rsidRPr="005C18B6" w:rsidRDefault="006A4FAF"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6A4FAF" w:rsidRPr="005C18B6" w:rsidRDefault="006A4FAF"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6A4FAF" w:rsidRPr="005C18B6" w:rsidRDefault="006A4FAF" w:rsidP="00CF18D8">
            <w:pPr>
              <w:keepNext/>
              <w:keepLines/>
              <w:rPr>
                <w:rFonts w:ascii="Calibri" w:hAnsi="Calibri" w:cs="Calibri"/>
                <w:szCs w:val="18"/>
              </w:rPr>
            </w:pPr>
          </w:p>
        </w:tc>
      </w:tr>
      <w:tr w:rsidR="006A4FAF"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6A4FAF" w:rsidRPr="005C18B6" w:rsidRDefault="006A4FAF"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6A4FAF" w:rsidRPr="00657300" w:rsidRDefault="006A4FAF"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6A4FAF" w:rsidRPr="00AD37E8" w:rsidRDefault="006A4FAF"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6A4FAF" w:rsidRPr="005C18B6" w:rsidRDefault="006A4FAF"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6A4FAF" w:rsidRPr="00107C08" w:rsidRDefault="006A4FAF"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6A4FAF" w:rsidRPr="00107C08" w:rsidRDefault="006A4FAF"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6A4FAF" w:rsidRPr="00107C08" w:rsidRDefault="006A4FAF"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6A4FAF" w:rsidRPr="00107C08" w:rsidRDefault="006A4FAF"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6A4FAF" w:rsidRPr="00107C08" w:rsidRDefault="006A4FAF"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6A4FAF" w:rsidRPr="00657300" w:rsidRDefault="006A4FAF"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6A4FAF" w:rsidRPr="00107C08" w:rsidRDefault="006A4FAF"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6A4FAF" w:rsidRPr="005C18B6" w:rsidRDefault="006A4FAF" w:rsidP="00CF18D8">
            <w:pPr>
              <w:keepNext/>
              <w:keepLines/>
              <w:rPr>
                <w:rFonts w:ascii="Calibri" w:hAnsi="Calibri" w:cs="Calibri"/>
              </w:rPr>
            </w:pPr>
          </w:p>
        </w:tc>
      </w:tr>
      <w:tr w:rsidR="006A4FAF"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6A4FAF" w:rsidRPr="005C18B6" w:rsidRDefault="006A4FAF"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6A4FAF" w:rsidRPr="005C18B6" w:rsidRDefault="006A4FAF"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6A4FAF" w:rsidRPr="005C18B6" w:rsidRDefault="006A4FAF" w:rsidP="00CF18D8">
            <w:pPr>
              <w:keepNext/>
              <w:keepLines/>
              <w:tabs>
                <w:tab w:val="left" w:pos="4536"/>
              </w:tabs>
              <w:rPr>
                <w:rFonts w:ascii="Calibri" w:hAnsi="Calibri" w:cs="Calibri"/>
              </w:rPr>
            </w:pPr>
            <w:r>
              <w:rPr>
                <w:rFonts w:ascii="Calibri" w:hAnsi="Calibri" w:cs="Calibri"/>
              </w:rPr>
              <w:t>6</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6A4FAF" w:rsidRPr="005C18B6" w:rsidRDefault="006A4FAF" w:rsidP="00CF18D8">
            <w:pPr>
              <w:keepNext/>
              <w:keepLines/>
              <w:tabs>
                <w:tab w:val="left" w:pos="4536"/>
              </w:tabs>
              <w:rPr>
                <w:rFonts w:ascii="Calibri" w:hAnsi="Calibri" w:cs="Calibri"/>
              </w:rPr>
            </w:pPr>
            <w:r>
              <w:rPr>
                <w:rFonts w:ascii="Calibri" w:hAnsi="Calibri" w:cs="Calibri"/>
              </w:rPr>
              <w:t>62158; 62160; 62161; 67770; 67771; 67772</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6A4FAF" w:rsidRPr="005C18B6" w:rsidRDefault="006A4FAF" w:rsidP="00CF18D8">
            <w:pPr>
              <w:keepNext/>
              <w:keepLines/>
              <w:rPr>
                <w:rFonts w:ascii="Calibri" w:hAnsi="Calibri" w:cs="Calibri"/>
              </w:rPr>
            </w:pPr>
          </w:p>
        </w:tc>
      </w:tr>
    </w:tbl>
    <w:p w:rsidR="006A4FAF" w:rsidRPr="00426C9B" w:rsidRDefault="006A4FAF" w:rsidP="007065F3">
      <w:pPr>
        <w:spacing w:line="14" w:lineRule="exact"/>
        <w:contextualSpacing/>
        <w:jc w:val="center"/>
        <w:rPr>
          <w:vanish/>
          <w:sz w:val="2"/>
          <w:szCs w:val="20"/>
        </w:rPr>
      </w:pPr>
    </w:p>
    <w:p w:rsidR="006A4FAF" w:rsidRPr="00426C9B" w:rsidRDefault="006A4FAF" w:rsidP="007065F3">
      <w:pPr>
        <w:spacing w:line="14" w:lineRule="exact"/>
        <w:contextualSpacing/>
        <w:rPr>
          <w:vanish/>
          <w:sz w:val="2"/>
          <w:szCs w:val="20"/>
        </w:rPr>
      </w:pPr>
    </w:p>
    <w:p w:rsidR="006A4FAF" w:rsidRPr="00426C9B" w:rsidRDefault="006A4FAF" w:rsidP="007065F3">
      <w:pPr>
        <w:spacing w:line="14" w:lineRule="exact"/>
        <w:contextualSpacing/>
        <w:rPr>
          <w:vanish/>
          <w:sz w:val="2"/>
          <w:szCs w:val="20"/>
        </w:rPr>
      </w:pPr>
    </w:p>
    <w:p w:rsidR="006A4FAF" w:rsidRPr="00426C9B" w:rsidRDefault="006A4FAF" w:rsidP="007065F3">
      <w:pPr>
        <w:spacing w:line="14" w:lineRule="exact"/>
        <w:contextualSpacing/>
        <w:rPr>
          <w:vanish/>
          <w:sz w:val="2"/>
          <w:szCs w:val="20"/>
        </w:rPr>
      </w:pPr>
    </w:p>
    <w:p w:rsidR="006A4FAF" w:rsidRPr="00426C9B" w:rsidRDefault="006A4FAF" w:rsidP="007065F3">
      <w:pPr>
        <w:spacing w:line="14" w:lineRule="exact"/>
        <w:contextualSpacing/>
        <w:rPr>
          <w:vanish/>
          <w:sz w:val="2"/>
          <w:szCs w:val="20"/>
        </w:rPr>
      </w:pPr>
    </w:p>
    <w:p w:rsidR="006A4FAF" w:rsidRPr="00426C9B" w:rsidRDefault="006A4FAF" w:rsidP="007065F3">
      <w:pPr>
        <w:spacing w:line="14" w:lineRule="exact"/>
        <w:contextualSpacing/>
        <w:rPr>
          <w:vanish/>
          <w:sz w:val="2"/>
          <w:szCs w:val="20"/>
        </w:rPr>
      </w:pPr>
    </w:p>
    <w:p w:rsidR="006A4FAF" w:rsidRPr="005C18B6" w:rsidRDefault="006A4FAF" w:rsidP="007065F3">
      <w:pPr>
        <w:rPr>
          <w:rFonts w:ascii="Calibri" w:hAnsi="Calibri" w:cs="Calibri"/>
        </w:rPr>
      </w:pPr>
    </w:p>
    <w:p w:rsidR="006A4FAF" w:rsidRPr="005C18B6" w:rsidRDefault="006A4FAF" w:rsidP="007065F3">
      <w:pPr>
        <w:rPr>
          <w:rFonts w:ascii="Calibri" w:hAnsi="Calibri" w:cs="Calibri"/>
        </w:rPr>
      </w:pPr>
      <w:permStart w:id="738465810" w:edGrp="everyone"/>
      <w:permEnd w:id="738465810"/>
    </w:p>
    <w:p w:rsidR="006A4FAF" w:rsidRPr="005C18B6" w:rsidRDefault="006A4FAF" w:rsidP="00313F92">
      <w:pPr>
        <w:tabs>
          <w:tab w:val="left" w:pos="5565"/>
        </w:tabs>
        <w:rPr>
          <w:rFonts w:ascii="Calibri" w:hAnsi="Calibri" w:cs="Calibri"/>
        </w:rPr>
      </w:pPr>
    </w:p>
    <w:p w:rsidR="006A4FAF" w:rsidRPr="00426C9B" w:rsidRDefault="006A4FAF" w:rsidP="007065F3">
      <w:pPr>
        <w:spacing w:line="14" w:lineRule="exact"/>
        <w:contextualSpacing/>
        <w:rPr>
          <w:vanish/>
          <w:sz w:val="2"/>
          <w:szCs w:val="20"/>
        </w:rPr>
      </w:pPr>
    </w:p>
    <w:p w:rsidR="006A4FAF" w:rsidRPr="00426C9B" w:rsidRDefault="006A4FAF" w:rsidP="007065F3">
      <w:pPr>
        <w:spacing w:line="14" w:lineRule="exact"/>
        <w:contextualSpacing/>
        <w:rPr>
          <w:vanish/>
          <w:sz w:val="2"/>
          <w:szCs w:val="20"/>
        </w:rPr>
      </w:pPr>
    </w:p>
    <w:p w:rsidR="006A4FAF" w:rsidRPr="00426C9B" w:rsidRDefault="006A4FAF" w:rsidP="007065F3">
      <w:pPr>
        <w:spacing w:line="14" w:lineRule="exact"/>
        <w:contextualSpacing/>
        <w:rPr>
          <w:vanish/>
          <w:sz w:val="2"/>
          <w:szCs w:val="20"/>
        </w:rPr>
      </w:pPr>
    </w:p>
    <w:p w:rsidR="006A4FAF" w:rsidRPr="00426C9B" w:rsidRDefault="006A4FAF" w:rsidP="007065F3">
      <w:pPr>
        <w:spacing w:line="14" w:lineRule="exact"/>
        <w:contextualSpacing/>
        <w:rPr>
          <w:vanish/>
          <w:sz w:val="2"/>
          <w:szCs w:val="20"/>
        </w:rPr>
      </w:pPr>
    </w:p>
    <w:p w:rsidR="006A4FAF" w:rsidRDefault="006A4FAF"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6A4FAF"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6A4FAF" w:rsidRPr="00497C57" w:rsidRDefault="006A4FAF"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6A4FAF" w:rsidRPr="00497C57" w:rsidRDefault="006A4FAF"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6A4FAF" w:rsidRPr="00497C57" w:rsidRDefault="006A4FAF"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6A4FAF" w:rsidRPr="00A45B81" w:rsidRDefault="006A4FAF"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6A4FAF" w:rsidRPr="00A45B81" w:rsidRDefault="006A4FAF"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6A4FAF" w:rsidRPr="00A45B81" w:rsidRDefault="006A4FAF"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6A4FAF" w:rsidRPr="00A45B81" w:rsidRDefault="006A4FAF" w:rsidP="00CF18D8">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6A4FAF" w:rsidRPr="00A45B81" w:rsidRDefault="006A4FAF"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6A4FAF" w:rsidRPr="00A45B81" w:rsidRDefault="006A4FAF"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6A4FAF" w:rsidRPr="00A45B81" w:rsidRDefault="006A4FAF"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6A4FAF" w:rsidRPr="00497C57" w:rsidRDefault="006A4FAF" w:rsidP="00CF18D8">
            <w:pPr>
              <w:keepNext/>
              <w:keepLines/>
              <w:rPr>
                <w:rFonts w:ascii="Calibri" w:hAnsi="Calibri" w:cs="Calibri"/>
                <w:szCs w:val="20"/>
              </w:rPr>
            </w:pPr>
          </w:p>
        </w:tc>
      </w:tr>
      <w:tr w:rsidR="006A4FAF"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6A4FAF" w:rsidRPr="00773A69" w:rsidRDefault="006A4FAF" w:rsidP="00CF18D8">
            <w:pPr>
              <w:keepNext/>
              <w:keepLines/>
              <w:jc w:val="center"/>
              <w:rPr>
                <w:rFonts w:ascii="Calibri" w:hAnsi="Calibri" w:cs="Calibri"/>
                <w:color w:val="CC66FF"/>
              </w:rPr>
            </w:pPr>
            <w:bookmarkStart w:id="1" w:name="w2t43839"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6A4FAF" w:rsidRPr="00497C57" w:rsidRDefault="006A4FAF" w:rsidP="00CF18D8">
            <w:pPr>
              <w:keepNext/>
              <w:keepLines/>
              <w:jc w:val="center"/>
              <w:rPr>
                <w:rFonts w:ascii="Calibri" w:hAnsi="Calibri" w:cs="Calibri"/>
                <w:szCs w:val="26"/>
              </w:rPr>
            </w:pPr>
            <w:permStart w:id="1893481862" w:edGrp="everyone"/>
            <w:r>
              <w:rPr>
                <w:rFonts w:ascii="Calibri" w:hAnsi="Calibri" w:cs="Calibri"/>
                <w:szCs w:val="26"/>
              </w:rPr>
              <w:t>_</w:t>
            </w:r>
            <w:permEnd w:id="1893481862"/>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6A4FAF" w:rsidRPr="00497C57" w:rsidRDefault="006A4FAF"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6A4FAF" w:rsidRPr="00497C57" w:rsidRDefault="006A4FAF" w:rsidP="00CF18D8">
            <w:pPr>
              <w:keepNext/>
              <w:keepLines/>
              <w:jc w:val="center"/>
              <w:rPr>
                <w:rFonts w:ascii="Calibri" w:hAnsi="Calibri" w:cs="Calibri"/>
                <w:color w:val="808080" w:themeColor="background1" w:themeShade="80"/>
                <w:szCs w:val="20"/>
              </w:rPr>
            </w:pPr>
            <w:hyperlink r:id="rId7" w:history="1">
              <w:r w:rsidRPr="006A4FAF">
                <w:rPr>
                  <w:rStyle w:val="Collegamentoipertestuale"/>
                  <w:rFonts w:ascii="Calibri" w:hAnsi="Calibri" w:cs="Calibri"/>
                  <w:szCs w:val="20"/>
                </w:rPr>
                <w:t>43839</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6A4FAF" w:rsidRPr="00497C57" w:rsidRDefault="006A4FAF" w:rsidP="00CF18D8">
            <w:pPr>
              <w:keepNext/>
              <w:keepLines/>
              <w:jc w:val="center"/>
              <w:rPr>
                <w:rFonts w:ascii="Calibri" w:hAnsi="Calibri" w:cs="Calibri"/>
                <w:color w:val="808080" w:themeColor="background1" w:themeShade="80"/>
                <w:szCs w:val="20"/>
              </w:rPr>
            </w:pPr>
            <w:hyperlink r:id="rId8" w:history="1">
              <w:r w:rsidRPr="006A4FAF">
                <w:rPr>
                  <w:rStyle w:val="Collegamentoipertestuale"/>
                  <w:rFonts w:ascii="Calibri" w:hAnsi="Calibri" w:cs="Calibri"/>
                  <w:szCs w:val="20"/>
                </w:rPr>
                <w:t>78</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6A4FAF" w:rsidRPr="00497C57" w:rsidRDefault="006A4FAF"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21</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6A4FAF" w:rsidRPr="00497C57" w:rsidRDefault="006A4FAF"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23</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6A4FAF" w:rsidRPr="00497C57" w:rsidRDefault="006A4FAF"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57</w:t>
            </w:r>
          </w:p>
        </w:tc>
        <w:tc>
          <w:tcPr>
            <w:tcW w:w="836" w:type="dxa"/>
            <w:tcBorders>
              <w:top w:val="single" w:sz="4" w:space="0" w:color="auto"/>
              <w:bottom w:val="single" w:sz="4" w:space="0" w:color="auto"/>
              <w:right w:val="single" w:sz="4" w:space="0" w:color="auto"/>
            </w:tcBorders>
            <w:shd w:val="clear" w:color="auto" w:fill="FFFF99"/>
            <w:vAlign w:val="center"/>
          </w:tcPr>
          <w:p w:rsidR="006A4FAF" w:rsidRPr="00497C57" w:rsidRDefault="006A4FAF"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6A4FAF" w:rsidRPr="00497C57" w:rsidRDefault="006A4FAF" w:rsidP="00CF18D8">
            <w:pPr>
              <w:keepNext/>
              <w:keepLines/>
              <w:jc w:val="center"/>
              <w:rPr>
                <w:rFonts w:ascii="Calibri" w:hAnsi="Calibri" w:cs="Calibri"/>
                <w:szCs w:val="20"/>
              </w:rPr>
            </w:pPr>
            <w:r>
              <w:rPr>
                <w:rFonts w:ascii="Calibri" w:hAnsi="Calibri" w:cs="Calibri"/>
                <w:szCs w:val="20"/>
              </w:rPr>
              <w:t>39369</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6A4FAF" w:rsidRPr="00497C57" w:rsidRDefault="006A4FAF" w:rsidP="00CF18D8">
            <w:pPr>
              <w:keepNext/>
              <w:keepLines/>
              <w:jc w:val="center"/>
              <w:rPr>
                <w:rFonts w:ascii="Calibri" w:hAnsi="Calibri" w:cs="Calibri"/>
                <w:szCs w:val="20"/>
              </w:rPr>
            </w:pPr>
          </w:p>
        </w:tc>
      </w:tr>
      <w:bookmarkEnd w:id="1"/>
      <w:tr w:rsidR="006A4FAF"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6A4FAF" w:rsidRPr="005C18B6" w:rsidRDefault="006A4FAF" w:rsidP="00CF18D8">
            <w:pPr>
              <w:pStyle w:val="TFSWorkitem3"/>
              <w:keepLines/>
            </w:pPr>
            <w:r>
              <w:t xml:space="preserve">Feature 43839 - </w:t>
            </w:r>
            <w:proofErr w:type="spellStart"/>
            <w:r>
              <w:t>Inserimento</w:t>
            </w:r>
            <w:proofErr w:type="spellEnd"/>
            <w:r>
              <w:t xml:space="preserve"> </w:t>
            </w:r>
            <w:proofErr w:type="spellStart"/>
            <w:r>
              <w:t>nuovo</w:t>
            </w:r>
            <w:proofErr w:type="spellEnd"/>
            <w:r>
              <w:t xml:space="preserve"> </w:t>
            </w:r>
            <w:proofErr w:type="spellStart"/>
            <w:r>
              <w:t>Rapporto</w:t>
            </w:r>
            <w:proofErr w:type="spellEnd"/>
            <w:r>
              <w:t xml:space="preserve"> di </w:t>
            </w:r>
            <w:proofErr w:type="spellStart"/>
            <w:r>
              <w:t>Lavoro</w:t>
            </w:r>
            <w:proofErr w:type="spellEnd"/>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6A4FAF" w:rsidRPr="004952F2" w:rsidRDefault="006A4FAF"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6A4FAF" w:rsidRPr="0018760B" w:rsidRDefault="006A4FAF" w:rsidP="00CF18D8">
            <w:pPr>
              <w:keepNext/>
              <w:keepLines/>
              <w:rPr>
                <w:rFonts w:ascii="Calibri" w:hAnsi="Calibri" w:cs="Calibri"/>
                <w:color w:val="000000" w:themeColor="text1"/>
                <w:szCs w:val="20"/>
              </w:rPr>
            </w:pPr>
            <w:r>
              <w:rPr>
                <w:rFonts w:ascii="Calibri" w:hAnsi="Calibri" w:cs="Calibri"/>
                <w:color w:val="000000" w:themeColor="text1"/>
                <w:szCs w:val="20"/>
              </w:rPr>
              <w:t>22/07/2019 13:34</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6A4FAF" w:rsidRPr="004952F2" w:rsidRDefault="006A4FAF"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526558305" w:edGrp="everyone" w:displacedByCustomXml="next"/>
        <w:sdt>
          <w:sdtPr>
            <w:rPr>
              <w:rFonts w:ascii="Calibri" w:hAnsi="Calibri" w:cs="Calibri"/>
              <w:color w:val="000000" w:themeColor="text1"/>
              <w:szCs w:val="20"/>
            </w:rPr>
            <w:id w:val="763339759"/>
            <w:placeholder>
              <w:docPart w:val="DefaultPlaceholder_1081868575"/>
            </w:placeholder>
            <w:dropDownList>
              <w:listItem w:displayText="Approved" w:value="Approved"/>
              <w:listItem w:displayText="Discarded" w:value="Discarded"/>
              <w:listItem w:displayText="Draft" w:value="Draft"/>
              <w:listItem w:displayText="Proposed" w:value="Proposed"/>
              <w:listItem w:displayText="Rejected" w:value="Rejected"/>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6A4FAF" w:rsidRPr="00324ECD" w:rsidRDefault="006A4FAF" w:rsidP="00CF18D8">
                <w:pPr>
                  <w:keepNext/>
                  <w:keepLines/>
                  <w:rPr>
                    <w:rFonts w:ascii="Calibri" w:hAnsi="Calibri" w:cs="Calibri"/>
                    <w:color w:val="000000" w:themeColor="text1"/>
                    <w:szCs w:val="20"/>
                  </w:rPr>
                </w:pPr>
                <w:r>
                  <w:rPr>
                    <w:rFonts w:ascii="Calibri" w:hAnsi="Calibri" w:cs="Calibri"/>
                    <w:color w:val="000000" w:themeColor="text1"/>
                    <w:szCs w:val="20"/>
                  </w:rPr>
                  <w:t>Proposed</w:t>
                </w:r>
              </w:p>
            </w:tc>
          </w:sdtContent>
        </w:sdt>
        <w:permEnd w:id="1526558305"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6A4FAF" w:rsidRPr="005C18B6" w:rsidRDefault="006A4FAF"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6A4FAF" w:rsidRPr="005C18B6" w:rsidRDefault="006A4FAF"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6A4FAF" w:rsidRPr="005C18B6" w:rsidRDefault="006A4FAF"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6A4FAF" w:rsidRPr="005C18B6" w:rsidRDefault="006A4FAF"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6A4FAF" w:rsidRPr="005C18B6" w:rsidRDefault="006A4FAF"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6A4FAF" w:rsidRPr="005C18B6" w:rsidRDefault="006A4FAF"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6A4FAF" w:rsidRPr="005C18B6" w:rsidRDefault="006A4FAF" w:rsidP="00CF18D8">
            <w:pPr>
              <w:keepNext/>
              <w:keepLines/>
              <w:rPr>
                <w:rFonts w:ascii="Calibri" w:hAnsi="Calibri" w:cs="Calibri"/>
                <w:szCs w:val="18"/>
              </w:rPr>
            </w:pPr>
          </w:p>
        </w:tc>
      </w:tr>
      <w:tr w:rsidR="006A4FAF"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6A4FAF" w:rsidRPr="005C18B6" w:rsidRDefault="006A4FAF"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6A4FAF" w:rsidRPr="005C18B6" w:rsidRDefault="006A4FAF" w:rsidP="00CF18D8">
            <w:pPr>
              <w:keepNext/>
              <w:keepLines/>
              <w:jc w:val="center"/>
              <w:rPr>
                <w:rFonts w:ascii="Calibri" w:hAnsi="Calibri" w:cs="Calibri"/>
                <w:b/>
                <w:sz w:val="26"/>
                <w:szCs w:val="26"/>
              </w:rPr>
            </w:pPr>
            <w:permStart w:id="1575318294" w:edGrp="everyone"/>
            <w:proofErr w:type="spellStart"/>
            <w:r>
              <w:rPr>
                <w:rFonts w:ascii="Calibri" w:hAnsi="Calibri" w:cs="Calibri"/>
                <w:b/>
                <w:sz w:val="26"/>
                <w:szCs w:val="26"/>
              </w:rPr>
              <w:t>Inserimento</w:t>
            </w:r>
            <w:proofErr w:type="spellEnd"/>
            <w:r>
              <w:rPr>
                <w:rFonts w:ascii="Calibri" w:hAnsi="Calibri" w:cs="Calibri"/>
                <w:b/>
                <w:sz w:val="26"/>
                <w:szCs w:val="26"/>
              </w:rPr>
              <w:t xml:space="preserve"> </w:t>
            </w:r>
            <w:proofErr w:type="spellStart"/>
            <w:r>
              <w:rPr>
                <w:rFonts w:ascii="Calibri" w:hAnsi="Calibri" w:cs="Calibri"/>
                <w:b/>
                <w:sz w:val="26"/>
                <w:szCs w:val="26"/>
              </w:rPr>
              <w:t>nuovo</w:t>
            </w:r>
            <w:proofErr w:type="spellEnd"/>
            <w:r>
              <w:rPr>
                <w:rFonts w:ascii="Calibri" w:hAnsi="Calibri" w:cs="Calibri"/>
                <w:b/>
                <w:sz w:val="26"/>
                <w:szCs w:val="26"/>
              </w:rPr>
              <w:t xml:space="preserve"> </w:t>
            </w:r>
            <w:proofErr w:type="spellStart"/>
            <w:r>
              <w:rPr>
                <w:rFonts w:ascii="Calibri" w:hAnsi="Calibri" w:cs="Calibri"/>
                <w:b/>
                <w:sz w:val="26"/>
                <w:szCs w:val="26"/>
              </w:rPr>
              <w:t>Rapporto</w:t>
            </w:r>
            <w:proofErr w:type="spellEnd"/>
            <w:r>
              <w:rPr>
                <w:rFonts w:ascii="Calibri" w:hAnsi="Calibri" w:cs="Calibri"/>
                <w:b/>
                <w:sz w:val="26"/>
                <w:szCs w:val="26"/>
              </w:rPr>
              <w:t xml:space="preserve"> di </w:t>
            </w:r>
            <w:proofErr w:type="spellStart"/>
            <w:r>
              <w:rPr>
                <w:rFonts w:ascii="Calibri" w:hAnsi="Calibri" w:cs="Calibri"/>
                <w:b/>
                <w:sz w:val="26"/>
                <w:szCs w:val="26"/>
              </w:rPr>
              <w:t>Lavoro</w:t>
            </w:r>
            <w:permEnd w:id="1575318294"/>
            <w:proofErr w:type="spellEnd"/>
          </w:p>
        </w:tc>
        <w:tc>
          <w:tcPr>
            <w:tcW w:w="58" w:type="dxa"/>
            <w:tcBorders>
              <w:top w:val="nil"/>
              <w:left w:val="nil"/>
              <w:bottom w:val="nil"/>
              <w:right w:val="single" w:sz="4" w:space="0" w:color="auto"/>
            </w:tcBorders>
            <w:tcMar>
              <w:left w:w="0" w:type="dxa"/>
              <w:right w:w="0" w:type="dxa"/>
            </w:tcMar>
          </w:tcPr>
          <w:p w:rsidR="006A4FAF" w:rsidRPr="005C18B6" w:rsidRDefault="006A4FAF" w:rsidP="00CF18D8">
            <w:pPr>
              <w:keepNext/>
              <w:keepLines/>
              <w:rPr>
                <w:rFonts w:ascii="Calibri" w:hAnsi="Calibri" w:cs="Calibri"/>
                <w:b/>
                <w:szCs w:val="26"/>
              </w:rPr>
            </w:pPr>
          </w:p>
        </w:tc>
      </w:tr>
      <w:tr w:rsidR="006A4FAF"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6A4FAF" w:rsidRPr="00A3613B" w:rsidRDefault="006A4FAF"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6A4FAF" w:rsidRPr="005C18B6" w:rsidRDefault="006A4FAF"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6A4FAF" w:rsidRPr="005C18B6" w:rsidRDefault="006A4FAF" w:rsidP="00D5543D">
            <w:pPr>
              <w:keepLines/>
              <w:rPr>
                <w:rFonts w:ascii="Calibri" w:hAnsi="Calibri" w:cs="Calibri"/>
                <w:szCs w:val="18"/>
              </w:rPr>
            </w:pPr>
          </w:p>
        </w:tc>
      </w:tr>
      <w:tr w:rsidR="006A4FAF"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6A4FAF" w:rsidRPr="005C18B6" w:rsidRDefault="006A4FAF"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6A4FAF" w:rsidRDefault="006A4FAF" w:rsidP="006A4FAF">
            <w:permStart w:id="1048079481" w:edGrp="everyone"/>
            <w:r>
              <w:t>In qualità di Operatore, dalla funzionalità di Riepilogo Rapporti di Lavoro, deve essere possibile creare un nuovo rapporto di lavoro per una delle amministrazioni per le quali l'Operatore abbia i ruoli necessari.</w:t>
            </w:r>
          </w:p>
          <w:p w:rsidR="006A4FAF" w:rsidRDefault="006A4FAF" w:rsidP="006A4FAF">
            <w:r>
              <w:t>L'inserimento si articola nelle seguenti fasi:</w:t>
            </w:r>
          </w:p>
          <w:p w:rsidR="006A4FAF" w:rsidRDefault="006A4FAF" w:rsidP="006A4FAF">
            <w:r>
              <w:t>- Inserimento delle date (giuridica ed economica) di immissione in funzione presso l'Amministrazione di riferimento (esclusivamente qualora l'amministrato non avesse già altri rapporti di lavoro con la stessa Amministrazione, caso in cui le date saranno già valorizzate)</w:t>
            </w:r>
          </w:p>
          <w:p w:rsidR="006A4FAF" w:rsidRDefault="006A4FAF" w:rsidP="006A4FAF">
            <w:r>
              <w:t>- Accesso (in inserimento) alla funzionalità di Gestione del Rapporto di Lavoro dell'Amministrato</w:t>
            </w:r>
          </w:p>
          <w:p w:rsidR="006A4FAF" w:rsidRDefault="006A4FAF" w:rsidP="006A4FAF">
            <w:r>
              <w:t>- Accesso (in inserimento) alla funzionalità di Inserimento informazioni economiche dell'Amministrato.</w:t>
            </w:r>
          </w:p>
          <w:p w:rsidR="006A4FAF" w:rsidRDefault="006A4FAF" w:rsidP="006A4FAF"/>
          <w:p w:rsidR="006A4FAF" w:rsidRDefault="006A4FAF" w:rsidP="006A4FAF">
            <w:r>
              <w:t>Le operazioni descritte devono essere disponibili anche tramite caricamento massivo di un file di elenco.</w:t>
            </w:r>
          </w:p>
          <w:p w:rsidR="006A4FAF" w:rsidRDefault="006A4FAF" w:rsidP="006A4FAF"/>
          <w:p w:rsidR="006A4FAF" w:rsidRDefault="006A4FAF" w:rsidP="006A4FAF">
            <w:r>
              <w:rPr>
                <w:b/>
                <w:bCs/>
              </w:rPr>
              <w:t xml:space="preserve">Requisito per Transitorio con i sistemi </w:t>
            </w:r>
            <w:proofErr w:type="spellStart"/>
            <w:r>
              <w:rPr>
                <w:b/>
                <w:bCs/>
              </w:rPr>
              <w:t>legacy</w:t>
            </w:r>
            <w:proofErr w:type="spellEnd"/>
            <w:r>
              <w:rPr>
                <w:b/>
                <w:bCs/>
              </w:rPr>
              <w:t xml:space="preserve"> (SPT/</w:t>
            </w:r>
            <w:proofErr w:type="spellStart"/>
            <w:r>
              <w:rPr>
                <w:b/>
                <w:bCs/>
              </w:rPr>
              <w:t>Areas</w:t>
            </w:r>
            <w:proofErr w:type="spellEnd"/>
            <w:r>
              <w:rPr>
                <w:b/>
                <w:bCs/>
              </w:rPr>
              <w:t>):</w:t>
            </w:r>
          </w:p>
          <w:p w:rsidR="006A4FAF" w:rsidRDefault="006A4FAF" w:rsidP="006A4FAF">
            <w:r>
              <w:t xml:space="preserve">Nel caso in cui il rapporto di lavoro coinvolga un'Azienda Sanitaria gestita dal sottosistema </w:t>
            </w:r>
            <w:proofErr w:type="spellStart"/>
            <w:r>
              <w:t>Areas</w:t>
            </w:r>
            <w:proofErr w:type="spellEnd"/>
            <w:r>
              <w:t xml:space="preserve">, l'inserimento deve avvenire in forma semplificata e richiedere esclusivamente le date di prima </w:t>
            </w:r>
            <w:proofErr w:type="spellStart"/>
            <w:r>
              <w:t>immisione</w:t>
            </w:r>
            <w:proofErr w:type="spellEnd"/>
            <w:r>
              <w:t xml:space="preserve"> nell'Azienda e le date di decorrenza e scadenza del Rapporto di Lavoro che si sta inserendo. Le restanti informazioni saranno censite sul sottosistema </w:t>
            </w:r>
            <w:proofErr w:type="spellStart"/>
            <w:r>
              <w:t>Areas</w:t>
            </w:r>
            <w:proofErr w:type="spellEnd"/>
            <w:r>
              <w:t xml:space="preserve"> e dovranno essere oggetto di riallineamento al termine del transitorio.</w:t>
            </w:r>
          </w:p>
          <w:permEnd w:id="1048079481"/>
          <w:p w:rsidR="006A4FAF" w:rsidRPr="005C18B6" w:rsidRDefault="006A4FAF"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6A4FAF" w:rsidRPr="005C18B6" w:rsidRDefault="006A4FAF" w:rsidP="00D5543D">
            <w:pPr>
              <w:keepLines/>
              <w:jc w:val="both"/>
              <w:rPr>
                <w:rFonts w:ascii="Calibri" w:hAnsi="Calibri" w:cs="Calibri"/>
              </w:rPr>
            </w:pPr>
          </w:p>
        </w:tc>
      </w:tr>
      <w:tr w:rsidR="006A4FAF"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6A4FAF" w:rsidRPr="00A3613B" w:rsidRDefault="006A4FAF"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6A4FAF" w:rsidRPr="00A64A6F" w:rsidRDefault="006A4FAF"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6A4FAF" w:rsidRPr="005C18B6" w:rsidRDefault="006A4FAF" w:rsidP="00CF18D8">
            <w:pPr>
              <w:keepNext/>
              <w:keepLines/>
              <w:rPr>
                <w:rFonts w:ascii="Calibri" w:hAnsi="Calibri" w:cs="Calibri"/>
                <w:szCs w:val="18"/>
              </w:rPr>
            </w:pPr>
          </w:p>
        </w:tc>
      </w:tr>
      <w:tr w:rsidR="006A4FAF"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6A4FAF" w:rsidRPr="005C18B6" w:rsidRDefault="006A4FAF"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6A4FAF" w:rsidRPr="00F5701A" w:rsidRDefault="006A4FAF"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6A4FAF" w:rsidRPr="005C18B6" w:rsidRDefault="006A4FAF"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6A4FAF" w:rsidRPr="0060683A" w:rsidRDefault="006A4FAF"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6A4FAF" w:rsidRPr="005C18B6" w:rsidRDefault="006A4FAF"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6A4FAF" w:rsidRPr="005C18B6" w:rsidRDefault="006A4FAF"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6A4FAF" w:rsidRPr="005C18B6" w:rsidRDefault="006A4FAF"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6A4FAF" w:rsidRPr="0060683A" w:rsidRDefault="006A4FAF"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6A4FAF" w:rsidRPr="0004674F" w:rsidRDefault="006A4FAF"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6A4FAF" w:rsidRPr="0060683A" w:rsidRDefault="006A4FAF" w:rsidP="00CF18D8">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6A4FAF" w:rsidRPr="0004674F" w:rsidRDefault="006A4FAF"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6A4FAF" w:rsidRPr="0060683A" w:rsidRDefault="006A4FAF" w:rsidP="00CF18D8">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6A4FAF" w:rsidRPr="0004674F" w:rsidRDefault="006A4FAF"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6A4FAF" w:rsidRPr="005C18B6" w:rsidRDefault="006A4FAF" w:rsidP="00CF18D8">
            <w:pPr>
              <w:keepNext/>
              <w:keepLines/>
              <w:jc w:val="both"/>
              <w:rPr>
                <w:rFonts w:ascii="Calibri" w:hAnsi="Calibri" w:cs="Calibri"/>
                <w:szCs w:val="20"/>
              </w:rPr>
            </w:pPr>
          </w:p>
        </w:tc>
      </w:tr>
      <w:tr w:rsidR="006A4FAF"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6A4FAF" w:rsidRPr="005C18B6" w:rsidRDefault="006A4FAF"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6A4FAF" w:rsidRPr="00F5701A" w:rsidRDefault="006A4FAF" w:rsidP="00CF18D8">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6A4FAF" w:rsidRPr="005C18B6" w:rsidRDefault="006A4FAF"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6A4FAF" w:rsidRPr="0060683A" w:rsidRDefault="006A4FAF"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6A4FAF" w:rsidRPr="005C18B6" w:rsidRDefault="006A4FAF"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6A4FAF" w:rsidRPr="0060683A" w:rsidRDefault="006A4FAF"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6A4FAF" w:rsidRPr="005C18B6" w:rsidRDefault="006A4FAF"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6A4FAF" w:rsidRPr="00F5701A" w:rsidRDefault="006A4FAF"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6A4FAF" w:rsidRPr="005C18B6" w:rsidRDefault="006A4FAF"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6A4FAF" w:rsidRPr="0060683A" w:rsidRDefault="006A4FAF"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6A4FAF" w:rsidRPr="0004674F" w:rsidRDefault="006A4FAF"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6A4FAF" w:rsidRPr="005C18B6" w:rsidRDefault="006A4FAF"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6A4FAF" w:rsidRPr="005C18B6" w:rsidRDefault="006A4FAF" w:rsidP="00CF18D8">
            <w:pPr>
              <w:keepNext/>
              <w:keepLines/>
              <w:jc w:val="both"/>
              <w:rPr>
                <w:rFonts w:ascii="Calibri" w:hAnsi="Calibri" w:cs="Calibri"/>
                <w:szCs w:val="20"/>
              </w:rPr>
            </w:pPr>
          </w:p>
        </w:tc>
      </w:tr>
      <w:tr w:rsidR="006A4FAF"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6A4FAF" w:rsidRPr="005C18B6" w:rsidRDefault="006A4FAF"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6A4FAF" w:rsidRPr="005C18B6" w:rsidRDefault="006A4FAF"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6A4FAF" w:rsidRPr="005C18B6" w:rsidRDefault="006A4FAF" w:rsidP="00CF18D8">
            <w:pPr>
              <w:keepNext/>
              <w:keepLines/>
              <w:rPr>
                <w:rFonts w:ascii="Calibri" w:hAnsi="Calibri" w:cs="Calibri"/>
                <w:szCs w:val="18"/>
              </w:rPr>
            </w:pPr>
          </w:p>
        </w:tc>
      </w:tr>
      <w:tr w:rsidR="006A4FAF"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6A4FAF" w:rsidRPr="005C18B6" w:rsidRDefault="006A4FAF"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6A4FAF" w:rsidRPr="00657300" w:rsidRDefault="006A4FAF"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6A4FAF" w:rsidRPr="00AD37E8" w:rsidRDefault="006A4FAF"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6A4FAF" w:rsidRPr="005C18B6" w:rsidRDefault="006A4FAF"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6A4FAF" w:rsidRPr="00107C08" w:rsidRDefault="006A4FAF"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6A4FAF" w:rsidRPr="00107C08" w:rsidRDefault="006A4FAF"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6A4FAF" w:rsidRPr="00107C08" w:rsidRDefault="006A4FAF"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6A4FAF" w:rsidRPr="00107C08" w:rsidRDefault="006A4FAF"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6A4FAF" w:rsidRPr="00107C08" w:rsidRDefault="006A4FAF"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6A4FAF" w:rsidRPr="00657300" w:rsidRDefault="006A4FAF"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6A4FAF" w:rsidRPr="00107C08" w:rsidRDefault="006A4FAF"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6A4FAF" w:rsidRPr="005C18B6" w:rsidRDefault="006A4FAF" w:rsidP="00CF18D8">
            <w:pPr>
              <w:keepNext/>
              <w:keepLines/>
              <w:rPr>
                <w:rFonts w:ascii="Calibri" w:hAnsi="Calibri" w:cs="Calibri"/>
              </w:rPr>
            </w:pPr>
          </w:p>
        </w:tc>
      </w:tr>
      <w:tr w:rsidR="006A4FAF"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6A4FAF" w:rsidRPr="005C18B6" w:rsidRDefault="006A4FAF"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6A4FAF" w:rsidRPr="005C18B6" w:rsidRDefault="006A4FAF"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6A4FAF" w:rsidRPr="005C18B6" w:rsidRDefault="006A4FAF" w:rsidP="00CF18D8">
            <w:pPr>
              <w:keepNext/>
              <w:keepLines/>
              <w:tabs>
                <w:tab w:val="left" w:pos="4536"/>
              </w:tabs>
              <w:rPr>
                <w:rFonts w:ascii="Calibri" w:hAnsi="Calibri" w:cs="Calibri"/>
              </w:rPr>
            </w:pPr>
            <w:r>
              <w:rPr>
                <w:rFonts w:ascii="Calibri" w:hAnsi="Calibri" w:cs="Calibri"/>
              </w:rPr>
              <w:t>11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6A4FAF" w:rsidRPr="005C18B6" w:rsidRDefault="006A4FAF" w:rsidP="00CF18D8">
            <w:pPr>
              <w:keepNext/>
              <w:keepLines/>
              <w:tabs>
                <w:tab w:val="left" w:pos="4536"/>
              </w:tabs>
              <w:rPr>
                <w:rFonts w:ascii="Calibri" w:hAnsi="Calibri" w:cs="Calibri"/>
              </w:rPr>
            </w:pPr>
            <w:r>
              <w:rPr>
                <w:rFonts w:ascii="Calibri" w:hAnsi="Calibri" w:cs="Calibri"/>
              </w:rPr>
              <w:t>62302; 62303; 62304; 67769; 67773; 67774; 67775; 67847; 67854; 67855; 67856</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6A4FAF" w:rsidRPr="005C18B6" w:rsidRDefault="006A4FAF" w:rsidP="00CF18D8">
            <w:pPr>
              <w:keepNext/>
              <w:keepLines/>
              <w:rPr>
                <w:rFonts w:ascii="Calibri" w:hAnsi="Calibri" w:cs="Calibri"/>
              </w:rPr>
            </w:pPr>
          </w:p>
        </w:tc>
      </w:tr>
    </w:tbl>
    <w:p w:rsidR="006A4FAF" w:rsidRPr="00426C9B" w:rsidRDefault="006A4FAF" w:rsidP="007065F3">
      <w:pPr>
        <w:spacing w:line="14" w:lineRule="exact"/>
        <w:contextualSpacing/>
        <w:jc w:val="center"/>
        <w:rPr>
          <w:vanish/>
          <w:sz w:val="2"/>
          <w:szCs w:val="20"/>
        </w:rPr>
      </w:pPr>
    </w:p>
    <w:p w:rsidR="006A4FAF" w:rsidRPr="00426C9B" w:rsidRDefault="006A4FAF" w:rsidP="007065F3">
      <w:pPr>
        <w:spacing w:line="14" w:lineRule="exact"/>
        <w:contextualSpacing/>
        <w:rPr>
          <w:vanish/>
          <w:sz w:val="2"/>
          <w:szCs w:val="20"/>
        </w:rPr>
      </w:pPr>
    </w:p>
    <w:p w:rsidR="006A4FAF" w:rsidRPr="00426C9B" w:rsidRDefault="006A4FAF" w:rsidP="007065F3">
      <w:pPr>
        <w:spacing w:line="14" w:lineRule="exact"/>
        <w:contextualSpacing/>
        <w:rPr>
          <w:vanish/>
          <w:sz w:val="2"/>
          <w:szCs w:val="20"/>
        </w:rPr>
      </w:pPr>
    </w:p>
    <w:p w:rsidR="006A4FAF" w:rsidRPr="00426C9B" w:rsidRDefault="006A4FAF" w:rsidP="007065F3">
      <w:pPr>
        <w:spacing w:line="14" w:lineRule="exact"/>
        <w:contextualSpacing/>
        <w:rPr>
          <w:vanish/>
          <w:sz w:val="2"/>
          <w:szCs w:val="20"/>
        </w:rPr>
      </w:pPr>
    </w:p>
    <w:p w:rsidR="006A4FAF" w:rsidRPr="00426C9B" w:rsidRDefault="006A4FAF" w:rsidP="007065F3">
      <w:pPr>
        <w:spacing w:line="14" w:lineRule="exact"/>
        <w:contextualSpacing/>
        <w:rPr>
          <w:vanish/>
          <w:sz w:val="2"/>
          <w:szCs w:val="20"/>
        </w:rPr>
      </w:pPr>
    </w:p>
    <w:p w:rsidR="006A4FAF" w:rsidRPr="00426C9B" w:rsidRDefault="006A4FAF" w:rsidP="007065F3">
      <w:pPr>
        <w:spacing w:line="14" w:lineRule="exact"/>
        <w:contextualSpacing/>
        <w:rPr>
          <w:vanish/>
          <w:sz w:val="2"/>
          <w:szCs w:val="20"/>
        </w:rPr>
      </w:pPr>
    </w:p>
    <w:p w:rsidR="006A4FAF" w:rsidRPr="005C18B6" w:rsidRDefault="006A4FAF" w:rsidP="007065F3">
      <w:pPr>
        <w:rPr>
          <w:rFonts w:ascii="Calibri" w:hAnsi="Calibri" w:cs="Calibri"/>
        </w:rPr>
      </w:pPr>
    </w:p>
    <w:p w:rsidR="006A4FAF" w:rsidRPr="005C18B6" w:rsidRDefault="006A4FAF" w:rsidP="007065F3">
      <w:pPr>
        <w:rPr>
          <w:rFonts w:ascii="Calibri" w:hAnsi="Calibri" w:cs="Calibri"/>
        </w:rPr>
      </w:pPr>
      <w:permStart w:id="1182217521" w:edGrp="everyone"/>
      <w:permEnd w:id="1182217521"/>
    </w:p>
    <w:p w:rsidR="006A4FAF" w:rsidRPr="005C18B6" w:rsidRDefault="006A4FAF" w:rsidP="00313F92">
      <w:pPr>
        <w:tabs>
          <w:tab w:val="left" w:pos="5565"/>
        </w:tabs>
        <w:rPr>
          <w:rFonts w:ascii="Calibri" w:hAnsi="Calibri" w:cs="Calibri"/>
        </w:rPr>
      </w:pPr>
    </w:p>
    <w:p w:rsidR="006A4FAF" w:rsidRPr="00426C9B" w:rsidRDefault="006A4FAF" w:rsidP="007065F3">
      <w:pPr>
        <w:spacing w:line="14" w:lineRule="exact"/>
        <w:contextualSpacing/>
        <w:rPr>
          <w:vanish/>
          <w:sz w:val="2"/>
          <w:szCs w:val="20"/>
        </w:rPr>
      </w:pPr>
    </w:p>
    <w:p w:rsidR="006A4FAF" w:rsidRPr="00426C9B" w:rsidRDefault="006A4FAF" w:rsidP="007065F3">
      <w:pPr>
        <w:spacing w:line="14" w:lineRule="exact"/>
        <w:contextualSpacing/>
        <w:rPr>
          <w:vanish/>
          <w:sz w:val="2"/>
          <w:szCs w:val="20"/>
        </w:rPr>
      </w:pPr>
    </w:p>
    <w:p w:rsidR="006A4FAF" w:rsidRPr="00426C9B" w:rsidRDefault="006A4FAF" w:rsidP="007065F3">
      <w:pPr>
        <w:spacing w:line="14" w:lineRule="exact"/>
        <w:contextualSpacing/>
        <w:rPr>
          <w:vanish/>
          <w:sz w:val="2"/>
          <w:szCs w:val="20"/>
        </w:rPr>
      </w:pPr>
    </w:p>
    <w:p w:rsidR="006A4FAF" w:rsidRPr="00426C9B" w:rsidRDefault="006A4FAF" w:rsidP="007065F3">
      <w:pPr>
        <w:spacing w:line="14" w:lineRule="exact"/>
        <w:contextualSpacing/>
        <w:rPr>
          <w:vanish/>
          <w:sz w:val="2"/>
          <w:szCs w:val="20"/>
        </w:rPr>
      </w:pPr>
    </w:p>
    <w:p w:rsidR="006A4FAF" w:rsidRDefault="006A4FAF"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6A4FAF"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6A4FAF" w:rsidRPr="00497C57" w:rsidRDefault="006A4FAF"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6A4FAF" w:rsidRPr="00497C57" w:rsidRDefault="006A4FAF"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6A4FAF" w:rsidRPr="00497C57" w:rsidRDefault="006A4FAF"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6A4FAF" w:rsidRPr="00A45B81" w:rsidRDefault="006A4FAF"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6A4FAF" w:rsidRPr="00A45B81" w:rsidRDefault="006A4FAF"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6A4FAF" w:rsidRPr="00A45B81" w:rsidRDefault="006A4FAF"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6A4FAF" w:rsidRPr="00A45B81" w:rsidRDefault="006A4FAF" w:rsidP="00CF18D8">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6A4FAF" w:rsidRPr="00A45B81" w:rsidRDefault="006A4FAF"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6A4FAF" w:rsidRPr="00A45B81" w:rsidRDefault="006A4FAF"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6A4FAF" w:rsidRPr="00A45B81" w:rsidRDefault="006A4FAF"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6A4FAF" w:rsidRPr="00497C57" w:rsidRDefault="006A4FAF" w:rsidP="00CF18D8">
            <w:pPr>
              <w:keepNext/>
              <w:keepLines/>
              <w:rPr>
                <w:rFonts w:ascii="Calibri" w:hAnsi="Calibri" w:cs="Calibri"/>
                <w:szCs w:val="20"/>
              </w:rPr>
            </w:pPr>
          </w:p>
        </w:tc>
      </w:tr>
      <w:tr w:rsidR="006A4FAF"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6A4FAF" w:rsidRPr="00773A69" w:rsidRDefault="006A4FAF" w:rsidP="00CF18D8">
            <w:pPr>
              <w:keepNext/>
              <w:keepLines/>
              <w:jc w:val="center"/>
              <w:rPr>
                <w:rFonts w:ascii="Calibri" w:hAnsi="Calibri" w:cs="Calibri"/>
                <w:color w:val="CC66FF"/>
              </w:rPr>
            </w:pPr>
            <w:bookmarkStart w:id="2" w:name="w2t44023"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6A4FAF" w:rsidRPr="00497C57" w:rsidRDefault="006A4FAF" w:rsidP="00CF18D8">
            <w:pPr>
              <w:keepNext/>
              <w:keepLines/>
              <w:jc w:val="center"/>
              <w:rPr>
                <w:rFonts w:ascii="Calibri" w:hAnsi="Calibri" w:cs="Calibri"/>
                <w:szCs w:val="26"/>
              </w:rPr>
            </w:pPr>
            <w:permStart w:id="419168686" w:edGrp="everyone"/>
            <w:r>
              <w:rPr>
                <w:rFonts w:ascii="Calibri" w:hAnsi="Calibri" w:cs="Calibri"/>
                <w:szCs w:val="26"/>
              </w:rPr>
              <w:t>_</w:t>
            </w:r>
            <w:permEnd w:id="419168686"/>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6A4FAF" w:rsidRPr="00497C57" w:rsidRDefault="006A4FAF"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6A4FAF" w:rsidRPr="00497C57" w:rsidRDefault="006A4FAF" w:rsidP="00CF18D8">
            <w:pPr>
              <w:keepNext/>
              <w:keepLines/>
              <w:jc w:val="center"/>
              <w:rPr>
                <w:rFonts w:ascii="Calibri" w:hAnsi="Calibri" w:cs="Calibri"/>
                <w:color w:val="808080" w:themeColor="background1" w:themeShade="80"/>
                <w:szCs w:val="20"/>
              </w:rPr>
            </w:pPr>
            <w:hyperlink r:id="rId9" w:history="1">
              <w:r w:rsidRPr="006A4FAF">
                <w:rPr>
                  <w:rStyle w:val="Collegamentoipertestuale"/>
                  <w:rFonts w:ascii="Calibri" w:hAnsi="Calibri" w:cs="Calibri"/>
                  <w:szCs w:val="20"/>
                </w:rPr>
                <w:t>44023</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6A4FAF" w:rsidRPr="00497C57" w:rsidRDefault="006A4FAF" w:rsidP="00CF18D8">
            <w:pPr>
              <w:keepNext/>
              <w:keepLines/>
              <w:jc w:val="center"/>
              <w:rPr>
                <w:rFonts w:ascii="Calibri" w:hAnsi="Calibri" w:cs="Calibri"/>
                <w:color w:val="808080" w:themeColor="background1" w:themeShade="80"/>
                <w:szCs w:val="20"/>
              </w:rPr>
            </w:pPr>
            <w:hyperlink r:id="rId10" w:history="1">
              <w:r w:rsidRPr="006A4FAF">
                <w:rPr>
                  <w:rStyle w:val="Collegamentoipertestuale"/>
                  <w:rFonts w:ascii="Calibri" w:hAnsi="Calibri" w:cs="Calibri"/>
                  <w:szCs w:val="20"/>
                </w:rPr>
                <w:t>39</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6A4FAF" w:rsidRPr="00497C57" w:rsidRDefault="006A4FAF"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9</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6A4FAF" w:rsidRPr="00497C57" w:rsidRDefault="006A4FAF"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13</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6A4FAF" w:rsidRPr="00497C57" w:rsidRDefault="006A4FAF"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32</w:t>
            </w:r>
          </w:p>
        </w:tc>
        <w:tc>
          <w:tcPr>
            <w:tcW w:w="836" w:type="dxa"/>
            <w:tcBorders>
              <w:top w:val="single" w:sz="4" w:space="0" w:color="auto"/>
              <w:bottom w:val="single" w:sz="4" w:space="0" w:color="auto"/>
              <w:right w:val="single" w:sz="4" w:space="0" w:color="auto"/>
            </w:tcBorders>
            <w:shd w:val="clear" w:color="auto" w:fill="FFFF99"/>
            <w:vAlign w:val="center"/>
          </w:tcPr>
          <w:p w:rsidR="006A4FAF" w:rsidRPr="00497C57" w:rsidRDefault="006A4FAF"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6A4FAF" w:rsidRPr="00497C57" w:rsidRDefault="006A4FAF" w:rsidP="00CF18D8">
            <w:pPr>
              <w:keepNext/>
              <w:keepLines/>
              <w:jc w:val="center"/>
              <w:rPr>
                <w:rFonts w:ascii="Calibri" w:hAnsi="Calibri" w:cs="Calibri"/>
                <w:szCs w:val="20"/>
              </w:rPr>
            </w:pPr>
            <w:r>
              <w:rPr>
                <w:rFonts w:ascii="Calibri" w:hAnsi="Calibri" w:cs="Calibri"/>
                <w:szCs w:val="20"/>
              </w:rPr>
              <w:t>39371</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6A4FAF" w:rsidRPr="00497C57" w:rsidRDefault="006A4FAF" w:rsidP="00CF18D8">
            <w:pPr>
              <w:keepNext/>
              <w:keepLines/>
              <w:jc w:val="center"/>
              <w:rPr>
                <w:rFonts w:ascii="Calibri" w:hAnsi="Calibri" w:cs="Calibri"/>
                <w:szCs w:val="20"/>
              </w:rPr>
            </w:pPr>
          </w:p>
        </w:tc>
      </w:tr>
      <w:bookmarkEnd w:id="2"/>
      <w:tr w:rsidR="006A4FAF"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6A4FAF" w:rsidRPr="005C18B6" w:rsidRDefault="006A4FAF" w:rsidP="00CF18D8">
            <w:pPr>
              <w:pStyle w:val="TFSWorkitem3"/>
              <w:keepLines/>
            </w:pPr>
            <w:r>
              <w:t xml:space="preserve">Feature 44023 - </w:t>
            </w:r>
            <w:proofErr w:type="spellStart"/>
            <w:r>
              <w:t>Inserimento</w:t>
            </w:r>
            <w:proofErr w:type="spellEnd"/>
            <w:r>
              <w:t xml:space="preserve"> </w:t>
            </w:r>
            <w:proofErr w:type="spellStart"/>
            <w:r>
              <w:t>Nuovo</w:t>
            </w:r>
            <w:proofErr w:type="spellEnd"/>
            <w:r>
              <w:t xml:space="preserve"> </w:t>
            </w:r>
            <w:proofErr w:type="spellStart"/>
            <w:r>
              <w:t>Contratto</w:t>
            </w:r>
            <w:proofErr w:type="spellEnd"/>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6A4FAF" w:rsidRPr="004952F2" w:rsidRDefault="006A4FAF"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6A4FAF" w:rsidRPr="0018760B" w:rsidRDefault="006A4FAF" w:rsidP="00CF18D8">
            <w:pPr>
              <w:keepNext/>
              <w:keepLines/>
              <w:rPr>
                <w:rFonts w:ascii="Calibri" w:hAnsi="Calibri" w:cs="Calibri"/>
                <w:color w:val="000000" w:themeColor="text1"/>
                <w:szCs w:val="20"/>
              </w:rPr>
            </w:pPr>
            <w:r>
              <w:rPr>
                <w:rFonts w:ascii="Calibri" w:hAnsi="Calibri" w:cs="Calibri"/>
                <w:color w:val="000000" w:themeColor="text1"/>
                <w:szCs w:val="20"/>
              </w:rPr>
              <w:t>29/07/2019 10:18</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6A4FAF" w:rsidRPr="004952F2" w:rsidRDefault="006A4FAF"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663578851" w:edGrp="everyone" w:displacedByCustomXml="next"/>
        <w:sdt>
          <w:sdtPr>
            <w:rPr>
              <w:rFonts w:ascii="Calibri" w:hAnsi="Calibri" w:cs="Calibri"/>
              <w:color w:val="000000" w:themeColor="text1"/>
              <w:szCs w:val="20"/>
            </w:rPr>
            <w:id w:val="1296570742"/>
            <w:placeholder>
              <w:docPart w:val="DefaultPlaceholder_1081868575"/>
            </w:placeholder>
            <w:dropDownList>
              <w:listItem w:displayText="Approved" w:value="Approved"/>
              <w:listItem w:displayText="Discarded" w:value="Discarded"/>
              <w:listItem w:displayText="Draft" w:value="Draft"/>
              <w:listItem w:displayText="Proposed" w:value="Proposed"/>
              <w:listItem w:displayText="Rejected" w:value="Rejected"/>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6A4FAF" w:rsidRPr="00324ECD" w:rsidRDefault="006A4FAF" w:rsidP="00CF18D8">
                <w:pPr>
                  <w:keepNext/>
                  <w:keepLines/>
                  <w:rPr>
                    <w:rFonts w:ascii="Calibri" w:hAnsi="Calibri" w:cs="Calibri"/>
                    <w:color w:val="000000" w:themeColor="text1"/>
                    <w:szCs w:val="20"/>
                  </w:rPr>
                </w:pPr>
                <w:r>
                  <w:rPr>
                    <w:rFonts w:ascii="Calibri" w:hAnsi="Calibri" w:cs="Calibri"/>
                    <w:color w:val="000000" w:themeColor="text1"/>
                    <w:szCs w:val="20"/>
                  </w:rPr>
                  <w:t>Proposed</w:t>
                </w:r>
              </w:p>
            </w:tc>
          </w:sdtContent>
        </w:sdt>
        <w:permEnd w:id="1663578851"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6A4FAF" w:rsidRPr="005C18B6" w:rsidRDefault="006A4FAF"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6A4FAF" w:rsidRPr="005C18B6" w:rsidRDefault="006A4FAF"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6A4FAF" w:rsidRPr="005C18B6" w:rsidRDefault="006A4FAF"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6A4FAF" w:rsidRPr="005C18B6" w:rsidRDefault="006A4FAF"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6A4FAF" w:rsidRPr="005C18B6" w:rsidRDefault="006A4FAF"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6A4FAF" w:rsidRPr="005C18B6" w:rsidRDefault="006A4FAF"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6A4FAF" w:rsidRPr="005C18B6" w:rsidRDefault="006A4FAF" w:rsidP="00CF18D8">
            <w:pPr>
              <w:keepNext/>
              <w:keepLines/>
              <w:rPr>
                <w:rFonts w:ascii="Calibri" w:hAnsi="Calibri" w:cs="Calibri"/>
                <w:szCs w:val="18"/>
              </w:rPr>
            </w:pPr>
          </w:p>
        </w:tc>
      </w:tr>
      <w:tr w:rsidR="006A4FAF"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6A4FAF" w:rsidRPr="005C18B6" w:rsidRDefault="006A4FAF"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6A4FAF" w:rsidRPr="005C18B6" w:rsidRDefault="006A4FAF" w:rsidP="00CF18D8">
            <w:pPr>
              <w:keepNext/>
              <w:keepLines/>
              <w:jc w:val="center"/>
              <w:rPr>
                <w:rFonts w:ascii="Calibri" w:hAnsi="Calibri" w:cs="Calibri"/>
                <w:b/>
                <w:sz w:val="26"/>
                <w:szCs w:val="26"/>
              </w:rPr>
            </w:pPr>
            <w:permStart w:id="1209352484" w:edGrp="everyone"/>
            <w:proofErr w:type="spellStart"/>
            <w:r>
              <w:rPr>
                <w:rFonts w:ascii="Calibri" w:hAnsi="Calibri" w:cs="Calibri"/>
                <w:b/>
                <w:sz w:val="26"/>
                <w:szCs w:val="26"/>
              </w:rPr>
              <w:t>Inserimento</w:t>
            </w:r>
            <w:proofErr w:type="spellEnd"/>
            <w:r>
              <w:rPr>
                <w:rFonts w:ascii="Calibri" w:hAnsi="Calibri" w:cs="Calibri"/>
                <w:b/>
                <w:sz w:val="26"/>
                <w:szCs w:val="26"/>
              </w:rPr>
              <w:t xml:space="preserve"> </w:t>
            </w:r>
            <w:proofErr w:type="spellStart"/>
            <w:r>
              <w:rPr>
                <w:rFonts w:ascii="Calibri" w:hAnsi="Calibri" w:cs="Calibri"/>
                <w:b/>
                <w:sz w:val="26"/>
                <w:szCs w:val="26"/>
              </w:rPr>
              <w:t>Nuovo</w:t>
            </w:r>
            <w:proofErr w:type="spellEnd"/>
            <w:r>
              <w:rPr>
                <w:rFonts w:ascii="Calibri" w:hAnsi="Calibri" w:cs="Calibri"/>
                <w:b/>
                <w:sz w:val="26"/>
                <w:szCs w:val="26"/>
              </w:rPr>
              <w:t xml:space="preserve"> </w:t>
            </w:r>
            <w:proofErr w:type="spellStart"/>
            <w:r>
              <w:rPr>
                <w:rFonts w:ascii="Calibri" w:hAnsi="Calibri" w:cs="Calibri"/>
                <w:b/>
                <w:sz w:val="26"/>
                <w:szCs w:val="26"/>
              </w:rPr>
              <w:t>Contratto</w:t>
            </w:r>
            <w:permEnd w:id="1209352484"/>
            <w:proofErr w:type="spellEnd"/>
          </w:p>
        </w:tc>
        <w:tc>
          <w:tcPr>
            <w:tcW w:w="58" w:type="dxa"/>
            <w:tcBorders>
              <w:top w:val="nil"/>
              <w:left w:val="nil"/>
              <w:bottom w:val="nil"/>
              <w:right w:val="single" w:sz="4" w:space="0" w:color="auto"/>
            </w:tcBorders>
            <w:tcMar>
              <w:left w:w="0" w:type="dxa"/>
              <w:right w:w="0" w:type="dxa"/>
            </w:tcMar>
          </w:tcPr>
          <w:p w:rsidR="006A4FAF" w:rsidRPr="005C18B6" w:rsidRDefault="006A4FAF" w:rsidP="00CF18D8">
            <w:pPr>
              <w:keepNext/>
              <w:keepLines/>
              <w:rPr>
                <w:rFonts w:ascii="Calibri" w:hAnsi="Calibri" w:cs="Calibri"/>
                <w:b/>
                <w:szCs w:val="26"/>
              </w:rPr>
            </w:pPr>
          </w:p>
        </w:tc>
      </w:tr>
      <w:tr w:rsidR="006A4FAF"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6A4FAF" w:rsidRPr="00A3613B" w:rsidRDefault="006A4FAF"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6A4FAF" w:rsidRPr="005C18B6" w:rsidRDefault="006A4FAF"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6A4FAF" w:rsidRPr="005C18B6" w:rsidRDefault="006A4FAF" w:rsidP="00D5543D">
            <w:pPr>
              <w:keepLines/>
              <w:rPr>
                <w:rFonts w:ascii="Calibri" w:hAnsi="Calibri" w:cs="Calibri"/>
                <w:szCs w:val="18"/>
              </w:rPr>
            </w:pPr>
          </w:p>
        </w:tc>
      </w:tr>
      <w:tr w:rsidR="006A4FAF"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6A4FAF" w:rsidRPr="005C18B6" w:rsidRDefault="006A4FAF"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6A4FAF" w:rsidRDefault="006A4FAF" w:rsidP="006A4FAF">
            <w:permStart w:id="100733492" w:edGrp="everyone"/>
            <w:r>
              <w:t>In qualità di amministratore di sistema deve essere possibile l'inserimento di un nuovo contratto.</w:t>
            </w:r>
          </w:p>
          <w:p w:rsidR="006A4FAF" w:rsidRDefault="006A4FAF" w:rsidP="006A4FAF">
            <w:r>
              <w:t>L'inserimento si articola nelle seguenti fasi:</w:t>
            </w:r>
          </w:p>
          <w:p w:rsidR="006A4FAF" w:rsidRDefault="006A4FAF" w:rsidP="006A4FAF"/>
          <w:p w:rsidR="006A4FAF" w:rsidRDefault="006A4FAF" w:rsidP="006A4FAF">
            <w:pPr>
              <w:numPr>
                <w:ilvl w:val="0"/>
                <w:numId w:val="2"/>
              </w:numPr>
              <w:spacing w:before="100" w:beforeAutospacing="1" w:after="100" w:afterAutospacing="1"/>
            </w:pPr>
            <w:r>
              <w:t>Inserimento dei dati di base del contratto</w:t>
            </w:r>
          </w:p>
          <w:p w:rsidR="006A4FAF" w:rsidRDefault="006A4FAF" w:rsidP="006A4FAF">
            <w:pPr>
              <w:numPr>
                <w:ilvl w:val="1"/>
                <w:numId w:val="2"/>
              </w:numPr>
              <w:spacing w:before="100" w:beforeAutospacing="1" w:after="100" w:afterAutospacing="1"/>
            </w:pPr>
            <w:r>
              <w:t>Denominazioni</w:t>
            </w:r>
          </w:p>
          <w:p w:rsidR="006A4FAF" w:rsidRDefault="006A4FAF" w:rsidP="006A4FAF">
            <w:pPr>
              <w:numPr>
                <w:ilvl w:val="1"/>
                <w:numId w:val="2"/>
              </w:numPr>
              <w:spacing w:before="100" w:beforeAutospacing="1" w:after="100" w:afterAutospacing="1"/>
            </w:pPr>
            <w:r>
              <w:t>"Gerarchia" di contrattazione</w:t>
            </w:r>
          </w:p>
          <w:p w:rsidR="006A4FAF" w:rsidRDefault="006A4FAF" w:rsidP="006A4FAF">
            <w:pPr>
              <w:numPr>
                <w:ilvl w:val="1"/>
                <w:numId w:val="2"/>
              </w:numPr>
              <w:spacing w:before="100" w:beforeAutospacing="1" w:after="100" w:afterAutospacing="1"/>
            </w:pPr>
            <w:r>
              <w:t>Date di decorrenza, scadenza e inizio applicazione</w:t>
            </w:r>
          </w:p>
          <w:p w:rsidR="006A4FAF" w:rsidRDefault="006A4FAF" w:rsidP="006A4FAF">
            <w:pPr>
              <w:numPr>
                <w:ilvl w:val="0"/>
                <w:numId w:val="2"/>
              </w:numPr>
              <w:spacing w:before="100" w:beforeAutospacing="1" w:after="100" w:afterAutospacing="1"/>
            </w:pPr>
            <w:r>
              <w:t xml:space="preserve">Inserimento dei criteri di "Inquadramento giuridico" e "Inquadramento economico" come specificato nella </w:t>
            </w:r>
            <w:proofErr w:type="spellStart"/>
            <w:r>
              <w:t>Feature</w:t>
            </w:r>
            <w:proofErr w:type="spellEnd"/>
            <w:r>
              <w:t xml:space="preserve"> "</w:t>
            </w:r>
            <w:proofErr w:type="spellStart"/>
            <w:r>
              <w:t>Inserimento</w:t>
            </w:r>
            <w:proofErr w:type="spellEnd"/>
            <w:r>
              <w:t xml:space="preserve"> </w:t>
            </w:r>
            <w:proofErr w:type="spellStart"/>
            <w:r>
              <w:t>criteri</w:t>
            </w:r>
            <w:proofErr w:type="spellEnd"/>
            <w:r>
              <w:t xml:space="preserve"> di </w:t>
            </w:r>
            <w:proofErr w:type="spellStart"/>
            <w:r>
              <w:t>inquadramento</w:t>
            </w:r>
            <w:proofErr w:type="spellEnd"/>
            <w:r>
              <w:t>"</w:t>
            </w:r>
          </w:p>
          <w:p w:rsidR="006A4FAF" w:rsidRDefault="006A4FAF" w:rsidP="006A4FAF">
            <w:pPr>
              <w:numPr>
                <w:ilvl w:val="0"/>
                <w:numId w:val="2"/>
              </w:numPr>
              <w:spacing w:before="100" w:beforeAutospacing="1" w:after="100" w:afterAutospacing="1"/>
            </w:pPr>
            <w:proofErr w:type="spellStart"/>
            <w:r>
              <w:t>Selezione</w:t>
            </w:r>
            <w:proofErr w:type="spellEnd"/>
            <w:r>
              <w:t xml:space="preserve"> </w:t>
            </w:r>
            <w:proofErr w:type="spellStart"/>
            <w:r>
              <w:t>degli</w:t>
            </w:r>
            <w:proofErr w:type="spellEnd"/>
            <w:r>
              <w:t xml:space="preserve"> </w:t>
            </w:r>
            <w:proofErr w:type="spellStart"/>
            <w:r>
              <w:t>Istituti</w:t>
            </w:r>
            <w:proofErr w:type="spellEnd"/>
            <w:r>
              <w:t xml:space="preserve"> </w:t>
            </w:r>
            <w:proofErr w:type="spellStart"/>
            <w:r>
              <w:t>Giuridici</w:t>
            </w:r>
            <w:proofErr w:type="spellEnd"/>
            <w:r>
              <w:t xml:space="preserve"> </w:t>
            </w:r>
            <w:proofErr w:type="spellStart"/>
            <w:r>
              <w:t>previsti</w:t>
            </w:r>
            <w:proofErr w:type="spellEnd"/>
            <w:r>
              <w:t xml:space="preserve"> dal </w:t>
            </w:r>
            <w:proofErr w:type="spellStart"/>
            <w:r>
              <w:t>contratto</w:t>
            </w:r>
            <w:proofErr w:type="spellEnd"/>
          </w:p>
          <w:p w:rsidR="006A4FAF" w:rsidRDefault="006A4FAF" w:rsidP="006A4FAF">
            <w:pPr>
              <w:numPr>
                <w:ilvl w:val="0"/>
                <w:numId w:val="2"/>
              </w:numPr>
              <w:spacing w:before="100" w:beforeAutospacing="1" w:after="100" w:afterAutospacing="1"/>
            </w:pPr>
            <w:proofErr w:type="spellStart"/>
            <w:r>
              <w:t>Visualizzazione</w:t>
            </w:r>
            <w:proofErr w:type="spellEnd"/>
            <w:r>
              <w:t xml:space="preserve"> di un </w:t>
            </w:r>
            <w:proofErr w:type="spellStart"/>
            <w:r>
              <w:t>riepilogo</w:t>
            </w:r>
            <w:proofErr w:type="spellEnd"/>
            <w:r>
              <w:t xml:space="preserve"> (</w:t>
            </w:r>
            <w:proofErr w:type="spellStart"/>
            <w:r>
              <w:t>esportabile</w:t>
            </w:r>
            <w:proofErr w:type="spellEnd"/>
            <w:r>
              <w:t xml:space="preserve">) e </w:t>
            </w:r>
            <w:proofErr w:type="spellStart"/>
            <w:r>
              <w:t>consolidamento</w:t>
            </w:r>
            <w:proofErr w:type="spellEnd"/>
            <w:r>
              <w:t xml:space="preserve"> </w:t>
            </w:r>
            <w:proofErr w:type="spellStart"/>
            <w:r>
              <w:t>dei</w:t>
            </w:r>
            <w:proofErr w:type="spellEnd"/>
            <w:r>
              <w:t xml:space="preserve"> </w:t>
            </w:r>
            <w:proofErr w:type="spellStart"/>
            <w:r>
              <w:t>criteri</w:t>
            </w:r>
            <w:proofErr w:type="spellEnd"/>
            <w:r>
              <w:t xml:space="preserve"> di </w:t>
            </w:r>
            <w:proofErr w:type="spellStart"/>
            <w:r>
              <w:t>inquadramento</w:t>
            </w:r>
            <w:proofErr w:type="spellEnd"/>
          </w:p>
          <w:p w:rsidR="006A4FAF" w:rsidRDefault="006A4FAF" w:rsidP="006A4FAF">
            <w:proofErr w:type="spellStart"/>
            <w:r>
              <w:t>L'inserimento</w:t>
            </w:r>
            <w:proofErr w:type="spellEnd"/>
            <w:r>
              <w:t xml:space="preserve"> di un </w:t>
            </w:r>
            <w:proofErr w:type="spellStart"/>
            <w:r>
              <w:t>contratto</w:t>
            </w:r>
            <w:proofErr w:type="spellEnd"/>
            <w:r>
              <w:t xml:space="preserve"> </w:t>
            </w:r>
            <w:proofErr w:type="spellStart"/>
            <w:r>
              <w:t>deve</w:t>
            </w:r>
            <w:proofErr w:type="spellEnd"/>
            <w:r>
              <w:t xml:space="preserve"> </w:t>
            </w:r>
            <w:proofErr w:type="spellStart"/>
            <w:r>
              <w:t>essere</w:t>
            </w:r>
            <w:proofErr w:type="spellEnd"/>
            <w:r>
              <w:t xml:space="preserve"> </w:t>
            </w:r>
            <w:proofErr w:type="spellStart"/>
            <w:r>
              <w:t>possibile</w:t>
            </w:r>
            <w:proofErr w:type="spellEnd"/>
            <w:r>
              <w:t xml:space="preserve"> </w:t>
            </w:r>
            <w:proofErr w:type="spellStart"/>
            <w:r>
              <w:t>anche</w:t>
            </w:r>
            <w:proofErr w:type="spellEnd"/>
            <w:r>
              <w:t xml:space="preserve"> da </w:t>
            </w:r>
            <w:proofErr w:type="spellStart"/>
            <w:r>
              <w:t>caricamento</w:t>
            </w:r>
            <w:proofErr w:type="spellEnd"/>
            <w:r>
              <w:t xml:space="preserve"> file.</w:t>
            </w:r>
          </w:p>
          <w:permEnd w:id="100733492"/>
          <w:p w:rsidR="006A4FAF" w:rsidRPr="005C18B6" w:rsidRDefault="006A4FAF"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6A4FAF" w:rsidRPr="005C18B6" w:rsidRDefault="006A4FAF" w:rsidP="00D5543D">
            <w:pPr>
              <w:keepLines/>
              <w:jc w:val="both"/>
              <w:rPr>
                <w:rFonts w:ascii="Calibri" w:hAnsi="Calibri" w:cs="Calibri"/>
              </w:rPr>
            </w:pPr>
          </w:p>
        </w:tc>
      </w:tr>
      <w:tr w:rsidR="006A4FAF"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6A4FAF" w:rsidRPr="00A3613B" w:rsidRDefault="006A4FAF"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6A4FAF" w:rsidRPr="00A64A6F" w:rsidRDefault="006A4FAF"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6A4FAF" w:rsidRPr="005C18B6" w:rsidRDefault="006A4FAF" w:rsidP="00CF18D8">
            <w:pPr>
              <w:keepNext/>
              <w:keepLines/>
              <w:rPr>
                <w:rFonts w:ascii="Calibri" w:hAnsi="Calibri" w:cs="Calibri"/>
                <w:szCs w:val="18"/>
              </w:rPr>
            </w:pPr>
          </w:p>
        </w:tc>
      </w:tr>
      <w:tr w:rsidR="006A4FAF"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6A4FAF" w:rsidRPr="005C18B6" w:rsidRDefault="006A4FAF"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6A4FAF" w:rsidRPr="00F5701A" w:rsidRDefault="006A4FAF"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6A4FAF" w:rsidRPr="005C18B6" w:rsidRDefault="006A4FAF"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6A4FAF" w:rsidRPr="0060683A" w:rsidRDefault="006A4FAF"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6A4FAF" w:rsidRPr="005C18B6" w:rsidRDefault="006A4FAF"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6A4FAF" w:rsidRPr="005C18B6" w:rsidRDefault="006A4FAF"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6A4FAF" w:rsidRPr="005C18B6" w:rsidRDefault="006A4FAF"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6A4FAF" w:rsidRPr="0060683A" w:rsidRDefault="006A4FAF"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6A4FAF" w:rsidRPr="0004674F" w:rsidRDefault="006A4FAF"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6A4FAF" w:rsidRPr="0060683A" w:rsidRDefault="006A4FAF" w:rsidP="00CF18D8">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6A4FAF" w:rsidRPr="0004674F" w:rsidRDefault="006A4FAF"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6A4FAF" w:rsidRPr="0060683A" w:rsidRDefault="006A4FAF" w:rsidP="00CF18D8">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6A4FAF" w:rsidRPr="0004674F" w:rsidRDefault="006A4FAF"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6A4FAF" w:rsidRPr="005C18B6" w:rsidRDefault="006A4FAF" w:rsidP="00CF18D8">
            <w:pPr>
              <w:keepNext/>
              <w:keepLines/>
              <w:jc w:val="both"/>
              <w:rPr>
                <w:rFonts w:ascii="Calibri" w:hAnsi="Calibri" w:cs="Calibri"/>
                <w:szCs w:val="20"/>
              </w:rPr>
            </w:pPr>
          </w:p>
        </w:tc>
      </w:tr>
      <w:tr w:rsidR="006A4FAF"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6A4FAF" w:rsidRPr="005C18B6" w:rsidRDefault="006A4FAF"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6A4FAF" w:rsidRPr="00F5701A" w:rsidRDefault="006A4FAF" w:rsidP="00CF18D8">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6A4FAF" w:rsidRPr="005C18B6" w:rsidRDefault="006A4FAF"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6A4FAF" w:rsidRPr="0060683A" w:rsidRDefault="006A4FAF"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6A4FAF" w:rsidRPr="005C18B6" w:rsidRDefault="006A4FAF"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6A4FAF" w:rsidRPr="0060683A" w:rsidRDefault="006A4FAF"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6A4FAF" w:rsidRPr="005C18B6" w:rsidRDefault="006A4FAF"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6A4FAF" w:rsidRPr="00F5701A" w:rsidRDefault="006A4FAF"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6A4FAF" w:rsidRPr="005C18B6" w:rsidRDefault="006A4FAF"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6A4FAF" w:rsidRPr="0060683A" w:rsidRDefault="006A4FAF"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6A4FAF" w:rsidRPr="0004674F" w:rsidRDefault="006A4FAF"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6A4FAF" w:rsidRPr="005C18B6" w:rsidRDefault="006A4FAF"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6A4FAF" w:rsidRPr="005C18B6" w:rsidRDefault="006A4FAF" w:rsidP="00CF18D8">
            <w:pPr>
              <w:keepNext/>
              <w:keepLines/>
              <w:jc w:val="both"/>
              <w:rPr>
                <w:rFonts w:ascii="Calibri" w:hAnsi="Calibri" w:cs="Calibri"/>
                <w:szCs w:val="20"/>
              </w:rPr>
            </w:pPr>
          </w:p>
        </w:tc>
      </w:tr>
      <w:tr w:rsidR="006A4FAF"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6A4FAF" w:rsidRPr="005C18B6" w:rsidRDefault="006A4FAF"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6A4FAF" w:rsidRPr="005C18B6" w:rsidRDefault="006A4FAF"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6A4FAF" w:rsidRPr="005C18B6" w:rsidRDefault="006A4FAF" w:rsidP="00CF18D8">
            <w:pPr>
              <w:keepNext/>
              <w:keepLines/>
              <w:rPr>
                <w:rFonts w:ascii="Calibri" w:hAnsi="Calibri" w:cs="Calibri"/>
                <w:szCs w:val="18"/>
              </w:rPr>
            </w:pPr>
          </w:p>
        </w:tc>
      </w:tr>
      <w:tr w:rsidR="006A4FAF"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6A4FAF" w:rsidRPr="005C18B6" w:rsidRDefault="006A4FAF"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6A4FAF" w:rsidRPr="00657300" w:rsidRDefault="006A4FAF"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6A4FAF" w:rsidRPr="00AD37E8" w:rsidRDefault="006A4FAF"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6A4FAF" w:rsidRPr="005C18B6" w:rsidRDefault="006A4FAF"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6A4FAF" w:rsidRPr="00107C08" w:rsidRDefault="006A4FAF"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6A4FAF" w:rsidRPr="00107C08" w:rsidRDefault="006A4FAF"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6A4FAF" w:rsidRPr="00107C08" w:rsidRDefault="006A4FAF"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6A4FAF" w:rsidRPr="00107C08" w:rsidRDefault="006A4FAF"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6A4FAF" w:rsidRPr="00107C08" w:rsidRDefault="006A4FAF"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6A4FAF" w:rsidRPr="00657300" w:rsidRDefault="006A4FAF"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6A4FAF" w:rsidRPr="00107C08" w:rsidRDefault="006A4FAF"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6A4FAF" w:rsidRPr="005C18B6" w:rsidRDefault="006A4FAF" w:rsidP="00CF18D8">
            <w:pPr>
              <w:keepNext/>
              <w:keepLines/>
              <w:rPr>
                <w:rFonts w:ascii="Calibri" w:hAnsi="Calibri" w:cs="Calibri"/>
              </w:rPr>
            </w:pPr>
          </w:p>
        </w:tc>
      </w:tr>
      <w:tr w:rsidR="006A4FAF"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6A4FAF" w:rsidRPr="005C18B6" w:rsidRDefault="006A4FAF"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6A4FAF" w:rsidRPr="005C18B6" w:rsidRDefault="006A4FAF"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6A4FAF" w:rsidRPr="005C18B6" w:rsidRDefault="006A4FAF" w:rsidP="00CF18D8">
            <w:pPr>
              <w:keepNext/>
              <w:keepLines/>
              <w:tabs>
                <w:tab w:val="left" w:pos="4536"/>
              </w:tabs>
              <w:rPr>
                <w:rFonts w:ascii="Calibri" w:hAnsi="Calibri" w:cs="Calibri"/>
              </w:rPr>
            </w:pPr>
            <w:r>
              <w:rPr>
                <w:rFonts w:ascii="Calibri" w:hAnsi="Calibri" w:cs="Calibri"/>
              </w:rPr>
              <w:t>2</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6A4FAF" w:rsidRPr="005C18B6" w:rsidRDefault="006A4FAF" w:rsidP="00CF18D8">
            <w:pPr>
              <w:keepNext/>
              <w:keepLines/>
              <w:tabs>
                <w:tab w:val="left" w:pos="4536"/>
              </w:tabs>
              <w:rPr>
                <w:rFonts w:ascii="Calibri" w:hAnsi="Calibri" w:cs="Calibri"/>
              </w:rPr>
            </w:pPr>
            <w:r>
              <w:rPr>
                <w:rFonts w:ascii="Calibri" w:hAnsi="Calibri" w:cs="Calibri"/>
              </w:rPr>
              <w:t>58142; 67776</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6A4FAF" w:rsidRPr="005C18B6" w:rsidRDefault="006A4FAF" w:rsidP="00CF18D8">
            <w:pPr>
              <w:keepNext/>
              <w:keepLines/>
              <w:rPr>
                <w:rFonts w:ascii="Calibri" w:hAnsi="Calibri" w:cs="Calibri"/>
              </w:rPr>
            </w:pPr>
          </w:p>
        </w:tc>
      </w:tr>
    </w:tbl>
    <w:p w:rsidR="006A4FAF" w:rsidRPr="00426C9B" w:rsidRDefault="006A4FAF" w:rsidP="007065F3">
      <w:pPr>
        <w:spacing w:line="14" w:lineRule="exact"/>
        <w:contextualSpacing/>
        <w:jc w:val="center"/>
        <w:rPr>
          <w:vanish/>
          <w:sz w:val="2"/>
          <w:szCs w:val="20"/>
        </w:rPr>
      </w:pPr>
    </w:p>
    <w:p w:rsidR="006A4FAF" w:rsidRPr="00426C9B" w:rsidRDefault="006A4FAF" w:rsidP="007065F3">
      <w:pPr>
        <w:spacing w:line="14" w:lineRule="exact"/>
        <w:contextualSpacing/>
        <w:rPr>
          <w:vanish/>
          <w:sz w:val="2"/>
          <w:szCs w:val="20"/>
        </w:rPr>
      </w:pPr>
    </w:p>
    <w:p w:rsidR="006A4FAF" w:rsidRPr="00426C9B" w:rsidRDefault="006A4FAF" w:rsidP="007065F3">
      <w:pPr>
        <w:spacing w:line="14" w:lineRule="exact"/>
        <w:contextualSpacing/>
        <w:rPr>
          <w:vanish/>
          <w:sz w:val="2"/>
          <w:szCs w:val="20"/>
        </w:rPr>
      </w:pPr>
    </w:p>
    <w:p w:rsidR="006A4FAF" w:rsidRPr="00426C9B" w:rsidRDefault="006A4FAF" w:rsidP="007065F3">
      <w:pPr>
        <w:spacing w:line="14" w:lineRule="exact"/>
        <w:contextualSpacing/>
        <w:rPr>
          <w:vanish/>
          <w:sz w:val="2"/>
          <w:szCs w:val="20"/>
        </w:rPr>
      </w:pPr>
    </w:p>
    <w:p w:rsidR="006A4FAF" w:rsidRPr="00426C9B" w:rsidRDefault="006A4FAF" w:rsidP="007065F3">
      <w:pPr>
        <w:spacing w:line="14" w:lineRule="exact"/>
        <w:contextualSpacing/>
        <w:rPr>
          <w:vanish/>
          <w:sz w:val="2"/>
          <w:szCs w:val="20"/>
        </w:rPr>
      </w:pPr>
    </w:p>
    <w:p w:rsidR="006A4FAF" w:rsidRPr="00426C9B" w:rsidRDefault="006A4FAF" w:rsidP="007065F3">
      <w:pPr>
        <w:spacing w:line="14" w:lineRule="exact"/>
        <w:contextualSpacing/>
        <w:rPr>
          <w:vanish/>
          <w:sz w:val="2"/>
          <w:szCs w:val="20"/>
        </w:rPr>
      </w:pPr>
    </w:p>
    <w:p w:rsidR="006A4FAF" w:rsidRPr="005C18B6" w:rsidRDefault="006A4FAF" w:rsidP="007065F3">
      <w:pPr>
        <w:rPr>
          <w:rFonts w:ascii="Calibri" w:hAnsi="Calibri" w:cs="Calibri"/>
        </w:rPr>
      </w:pPr>
    </w:p>
    <w:p w:rsidR="006A4FAF" w:rsidRPr="005C18B6" w:rsidRDefault="006A4FAF" w:rsidP="007065F3">
      <w:pPr>
        <w:rPr>
          <w:rFonts w:ascii="Calibri" w:hAnsi="Calibri" w:cs="Calibri"/>
        </w:rPr>
      </w:pPr>
      <w:permStart w:id="659257993" w:edGrp="everyone"/>
      <w:permEnd w:id="659257993"/>
    </w:p>
    <w:p w:rsidR="00126B2F" w:rsidRPr="006A4FAF" w:rsidRDefault="00126B2F" w:rsidP="006A4FAF">
      <w:bookmarkStart w:id="3" w:name="_GoBack"/>
      <w:bookmarkEnd w:id="3"/>
    </w:p>
    <w:sectPr w:rsidR="00126B2F" w:rsidRPr="006A4FAF" w:rsidSect="00D66CD0">
      <w:headerReference w:type="default" r:id="rId11"/>
      <w:footerReference w:type="default" r:id="rId12"/>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042E" w:rsidRPr="0001042E" w:rsidRDefault="006A4FAF" w:rsidP="00014E44">
    <w:pPr>
      <w:widowControl w:val="0"/>
      <w:rPr>
        <w:sz w:val="8"/>
      </w:rPr>
    </w:pPr>
    <w:r>
      <w:rPr>
        <w:noProof/>
        <w:lang w:eastAsia="it-IT"/>
      </w:rPr>
      <w:drawing>
        <wp:anchor distT="0" distB="0" distL="114300" distR="114300" simplePos="0" relativeHeight="251660288" behindDoc="1" locked="0" layoutInCell="1" allowOverlap="1" wp14:anchorId="18C5B2C6" wp14:editId="7368091A">
          <wp:simplePos x="0" y="0"/>
          <wp:positionH relativeFrom="page">
            <wp:align>center</wp:align>
          </wp:positionH>
          <wp:positionV relativeFrom="page">
            <wp:align>bottom</wp:align>
          </wp:positionV>
          <wp:extent cx="5391150" cy="685316"/>
          <wp:effectExtent l="0" t="0" r="0" b="63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quenza_loghi_PON_GOV 2014 2020_senza CloudifyNoiPA.jpg"/>
                  <pic:cNvPicPr/>
                </pic:nvPicPr>
                <pic:blipFill>
                  <a:blip r:embed="rId1">
                    <a:extLst>
                      <a:ext uri="{28A0092B-C50C-407E-A947-70E740481C1C}">
                        <a14:useLocalDpi xmlns:a14="http://schemas.microsoft.com/office/drawing/2010/main" val="0"/>
                      </a:ext>
                    </a:extLst>
                  </a:blip>
                  <a:stretch>
                    <a:fillRect/>
                  </a:stretch>
                </pic:blipFill>
                <pic:spPr>
                  <a:xfrm>
                    <a:off x="0" y="0"/>
                    <a:ext cx="5391150" cy="685316"/>
                  </a:xfrm>
                  <a:prstGeom prst="rect">
                    <a:avLst/>
                  </a:prstGeom>
                </pic:spPr>
              </pic:pic>
            </a:graphicData>
          </a:graphic>
          <wp14:sizeRelH relativeFrom="margin">
            <wp14:pctWidth>0</wp14:pctWidth>
          </wp14:sizeRelH>
          <wp14:sizeRelV relativeFrom="margin">
            <wp14:pctHeight>0</wp14:pctHeight>
          </wp14:sizeRelV>
        </wp:anchor>
      </w:drawing>
    </w:r>
  </w:p>
  <w:tbl>
    <w:tblPr>
      <w:tblStyle w:val="Grigliatabella"/>
      <w:tblW w:w="0" w:type="auto"/>
      <w:tblBorders>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819"/>
      <w:gridCol w:w="4819"/>
    </w:tblGrid>
    <w:tr w:rsidR="00810681" w:rsidRPr="00810681" w:rsidTr="00014E44">
      <w:tc>
        <w:tcPr>
          <w:tcW w:w="4819" w:type="dxa"/>
          <w:tcBorders>
            <w:top w:val="nil"/>
          </w:tcBorders>
          <w:noWrap/>
          <w:tcMar>
            <w:left w:w="113" w:type="dxa"/>
            <w:right w:w="0" w:type="dxa"/>
          </w:tcMar>
        </w:tcPr>
        <w:p w:rsidR="00810681" w:rsidRPr="00810681" w:rsidRDefault="006A4FAF" w:rsidP="00014E44">
          <w:pPr>
            <w:pStyle w:val="Pidipagina"/>
            <w:widowControl w:val="0"/>
            <w:pBdr>
              <w:top w:val="single" w:sz="4" w:space="1" w:color="auto"/>
            </w:pBdr>
            <w:rPr>
              <w:rFonts w:ascii="Calibri" w:eastAsia="Times New Roman" w:hAnsi="Calibri" w:cs="Calibri"/>
              <w:bCs/>
              <w:i/>
              <w:color w:val="808080" w:themeColor="background1" w:themeShade="80"/>
              <w:sz w:val="12"/>
              <w:szCs w:val="14"/>
              <w:shd w:val="clear" w:color="auto" w:fill="FFFFFF"/>
              <w:lang w:eastAsia="it-IT"/>
            </w:rPr>
          </w:pPr>
          <w:r>
            <w:rPr>
              <w:rFonts w:ascii="Calibri" w:eastAsia="Times New Roman" w:hAnsi="Calibri" w:cs="Calibri"/>
              <w:bCs/>
              <w:i/>
              <w:color w:val="808080" w:themeColor="background1" w:themeShade="80"/>
              <w:sz w:val="12"/>
              <w:szCs w:val="14"/>
              <w:shd w:val="clear" w:color="auto" w:fill="FFFFFF"/>
              <w:lang w:eastAsia="it-IT"/>
            </w:rPr>
            <w:t>Template Mini v 2.0</w:t>
          </w:r>
        </w:p>
      </w:tc>
      <w:tc>
        <w:tcPr>
          <w:tcW w:w="4819" w:type="dxa"/>
          <w:tcBorders>
            <w:top w:val="nil"/>
          </w:tcBorders>
          <w:noWrap/>
          <w:tcMar>
            <w:left w:w="0" w:type="dxa"/>
            <w:right w:w="113" w:type="dxa"/>
          </w:tcMar>
        </w:tcPr>
        <w:p w:rsidR="00810681" w:rsidRPr="00860FFD" w:rsidRDefault="006A4FAF" w:rsidP="00014E44">
          <w:pPr>
            <w:pStyle w:val="Pidipagina"/>
            <w:widowControl w:val="0"/>
            <w:pBdr>
              <w:top w:val="single" w:sz="4" w:space="1" w:color="auto"/>
            </w:pBdr>
            <w:tabs>
              <w:tab w:val="clear" w:pos="4819"/>
              <w:tab w:val="center" w:pos="9356"/>
              <w:tab w:val="left" w:pos="9521"/>
            </w:tabs>
            <w:jc w:val="right"/>
            <w:rPr>
              <w:rFonts w:ascii="Tahoma" w:hAnsi="Tahoma" w:cs="Tahoma"/>
            </w:rPr>
          </w:pPr>
          <w:r w:rsidRPr="00860FFD">
            <w:rPr>
              <w:rFonts w:ascii="Tahoma" w:hAnsi="Tahoma" w:cs="Tahoma"/>
            </w:rPr>
            <w:fldChar w:fldCharType="begin"/>
          </w:r>
          <w:r w:rsidRPr="00860FFD">
            <w:rPr>
              <w:rFonts w:ascii="Tahoma" w:hAnsi="Tahoma" w:cs="Tahoma"/>
            </w:rPr>
            <w:instrText xml:space="preserve"> PAGE   \* MERGEFORMAT </w:instrText>
          </w:r>
          <w:r w:rsidRPr="00860FFD">
            <w:rPr>
              <w:rFonts w:ascii="Tahoma" w:hAnsi="Tahoma" w:cs="Tahoma"/>
            </w:rPr>
            <w:fldChar w:fldCharType="separate"/>
          </w:r>
          <w:r>
            <w:rPr>
              <w:rFonts w:ascii="Tahoma" w:hAnsi="Tahoma" w:cs="Tahoma"/>
              <w:noProof/>
            </w:rPr>
            <w:t>1</w:t>
          </w:r>
          <w:r w:rsidRPr="00860FFD">
            <w:rPr>
              <w:rFonts w:ascii="Tahoma" w:hAnsi="Tahoma" w:cs="Tahoma"/>
            </w:rPr>
            <w:fldChar w:fldCharType="end"/>
          </w:r>
        </w:p>
      </w:tc>
    </w:tr>
  </w:tbl>
  <w:p w:rsidR="00CB2C3F" w:rsidRPr="00860FFD" w:rsidRDefault="006A4FAF" w:rsidP="00014E44">
    <w:pPr>
      <w:pStyle w:val="Pidipagina"/>
      <w:widowControl w:val="0"/>
      <w:tabs>
        <w:tab w:val="clear" w:pos="4819"/>
        <w:tab w:val="center" w:pos="9356"/>
        <w:tab w:val="left" w:pos="9521"/>
      </w:tabs>
      <w:rPr>
        <w:rFonts w:ascii="Tahoma" w:hAnsi="Tahoma" w:cs="Tahoma"/>
        <w:sz w:val="2"/>
      </w:rPr>
    </w:pPr>
  </w:p>
  <w:p w:rsidR="00CB2C3F" w:rsidRDefault="006A4FAF" w:rsidP="00014E44">
    <w:pPr>
      <w:pStyle w:val="Pidipagina"/>
      <w:widowControl w:val="0"/>
    </w:pPr>
  </w:p>
  <w:p w:rsidR="008B00A2" w:rsidRDefault="006A4FAF"/>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EF0" w:rsidRPr="00803D25" w:rsidRDefault="006A4FAF" w:rsidP="001B4EF0">
    <w:pPr>
      <w:pStyle w:val="Intestazione"/>
      <w:pBdr>
        <w:bottom w:val="single" w:sz="4" w:space="1" w:color="auto"/>
      </w:pBdr>
      <w:tabs>
        <w:tab w:val="left" w:pos="7458"/>
      </w:tabs>
      <w:rPr>
        <w:sz w:val="16"/>
      </w:rPr>
    </w:pPr>
    <w:r w:rsidRPr="001D1E2D">
      <w:rPr>
        <w:i/>
        <w:noProof/>
        <w:lang w:eastAsia="it-IT"/>
      </w:rPr>
      <w:drawing>
        <wp:anchor distT="0" distB="0" distL="114300" distR="114300" simplePos="0" relativeHeight="251659264" behindDoc="1" locked="0" layoutInCell="1" allowOverlap="1" wp14:anchorId="4A72A487" wp14:editId="2B1EB612">
          <wp:simplePos x="0" y="0"/>
          <wp:positionH relativeFrom="column">
            <wp:posOffset>4979035</wp:posOffset>
          </wp:positionH>
          <wp:positionV relativeFrom="paragraph">
            <wp:posOffset>-374015</wp:posOffset>
          </wp:positionV>
          <wp:extent cx="1173600" cy="5400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73600" cy="540000"/>
                  </a:xfrm>
                  <a:prstGeom prst="rect">
                    <a:avLst/>
                  </a:prstGeom>
                </pic:spPr>
              </pic:pic>
            </a:graphicData>
          </a:graphic>
          <wp14:sizeRelH relativeFrom="margin">
            <wp14:pctWidth>0</wp14:pctWidth>
          </wp14:sizeRelH>
          <wp14:sizeRelV relativeFrom="margin">
            <wp14:pctHeight>0</wp14:pctHeight>
          </wp14:sizeRelV>
        </wp:anchor>
      </w:drawing>
    </w:r>
  </w:p>
  <w:p w:rsidR="001B4EF0" w:rsidRPr="00803D25" w:rsidRDefault="006A4FAF" w:rsidP="001B4EF0">
    <w:pPr>
      <w:pStyle w:val="Intestazione"/>
      <w:rPr>
        <w:i/>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F7661E9"/>
    <w:multiLevelType w:val="multilevel"/>
    <w:tmpl w:val="C6565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7C272AEC"/>
    <w:multiLevelType w:val="multilevel"/>
    <w:tmpl w:val="B7B89F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revisionView w:markup="0"/>
  <w:defaultTabStop w:val="708"/>
  <w:hyphenationZone w:val="283"/>
  <w:characterSpacingControl w:val="doNotCompress"/>
  <w:hdrShapeDefaults>
    <o:shapedefaults v:ext="edit" spidmax="2049"/>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MappingShowName" w:val="Cloudify-NoiPA - Mini 2.0"/>
    <w:docVar w:name="QCUseLinkedWorkItems" w:val="False"/>
    <w:docVar w:name="TFSBound" w:val="TFSBound"/>
    <w:docVar w:name="TFSProject" w:val="Cloudify-NoiPA"/>
    <w:docVar w:name="TFSServer" w:val="tfsprod.mef.gov.it\Cloudify-NoiPA"/>
  </w:docVars>
  <w:rsids>
    <w:rsidRoot w:val="008E2113"/>
    <w:rsid w:val="00126B2F"/>
    <w:rsid w:val="006A4FAF"/>
    <w:rsid w:val="006D73B6"/>
    <w:rsid w:val="008E2113"/>
    <w:rsid w:val="00DA77A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334405D-E309-47E0-A0FF-B12ABB4D8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8E2113"/>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FSWorkitem3">
    <w:name w:val="TFS Workitem 3"/>
    <w:next w:val="Normale"/>
    <w:rsid w:val="008E2113"/>
    <w:pPr>
      <w:keepNext/>
      <w:widowControl w:val="0"/>
      <w:spacing w:after="0" w:line="240" w:lineRule="auto"/>
      <w:outlineLvl w:val="2"/>
    </w:pPr>
    <w:rPr>
      <w:rFonts w:ascii="Arial" w:eastAsiaTheme="minorEastAsia" w:hAnsi="Arial"/>
      <w:color w:val="FFFFFF" w:themeColor="background1"/>
      <w:sz w:val="2"/>
      <w:lang w:eastAsia="it-IT"/>
    </w:rPr>
  </w:style>
  <w:style w:type="character" w:styleId="Collegamentoipertestuale">
    <w:name w:val="Hyperlink"/>
    <w:basedOn w:val="Carpredefinitoparagrafo"/>
    <w:uiPriority w:val="99"/>
    <w:unhideWhenUsed/>
    <w:rsid w:val="008E2113"/>
    <w:rPr>
      <w:color w:val="0563C1" w:themeColor="hyperlink"/>
      <w:u w:val="single"/>
    </w:rPr>
  </w:style>
  <w:style w:type="character" w:styleId="Testosegnaposto">
    <w:name w:val="Placeholder Text"/>
    <w:basedOn w:val="Carpredefinitoparagrafo"/>
    <w:uiPriority w:val="99"/>
    <w:semiHidden/>
    <w:rsid w:val="008E2113"/>
    <w:rPr>
      <w:color w:val="808080"/>
    </w:rPr>
  </w:style>
  <w:style w:type="paragraph" w:styleId="NormaleWeb">
    <w:name w:val="Normal (Web)"/>
    <w:basedOn w:val="Normale"/>
    <w:uiPriority w:val="99"/>
    <w:semiHidden/>
    <w:unhideWhenUsed/>
    <w:rsid w:val="008E2113"/>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6D73B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D73B6"/>
  </w:style>
  <w:style w:type="paragraph" w:styleId="Pidipagina">
    <w:name w:val="footer"/>
    <w:basedOn w:val="Normale"/>
    <w:link w:val="PidipaginaCarattere"/>
    <w:uiPriority w:val="99"/>
    <w:unhideWhenUsed/>
    <w:rsid w:val="006D73B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D73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9597877">
      <w:bodyDiv w:val="1"/>
      <w:marLeft w:val="0"/>
      <w:marRight w:val="0"/>
      <w:marTop w:val="0"/>
      <w:marBottom w:val="0"/>
      <w:divBdr>
        <w:top w:val="none" w:sz="0" w:space="0" w:color="auto"/>
        <w:left w:val="none" w:sz="0" w:space="0" w:color="auto"/>
        <w:bottom w:val="none" w:sz="0" w:space="0" w:color="auto"/>
        <w:right w:val="none" w:sz="0" w:space="0" w:color="auto"/>
      </w:divBdr>
    </w:div>
    <w:div w:id="1157304783">
      <w:bodyDiv w:val="1"/>
      <w:marLeft w:val="0"/>
      <w:marRight w:val="0"/>
      <w:marTop w:val="0"/>
      <w:marBottom w:val="0"/>
      <w:divBdr>
        <w:top w:val="none" w:sz="0" w:space="0" w:color="auto"/>
        <w:left w:val="none" w:sz="0" w:space="0" w:color="auto"/>
        <w:bottom w:val="none" w:sz="0" w:space="0" w:color="auto"/>
        <w:right w:val="none" w:sz="0" w:space="0" w:color="auto"/>
      </w:divBdr>
      <w:divsChild>
        <w:div w:id="43012700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265263262">
      <w:bodyDiv w:val="1"/>
      <w:marLeft w:val="0"/>
      <w:marRight w:val="0"/>
      <w:marTop w:val="0"/>
      <w:marBottom w:val="0"/>
      <w:divBdr>
        <w:top w:val="none" w:sz="0" w:space="0" w:color="auto"/>
        <w:left w:val="none" w:sz="0" w:space="0" w:color="auto"/>
        <w:bottom w:val="none" w:sz="0" w:space="0" w:color="auto"/>
        <w:right w:val="none" w:sz="0" w:space="0" w:color="auto"/>
      </w:divBdr>
    </w:div>
    <w:div w:id="1556164923">
      <w:bodyDiv w:val="1"/>
      <w:marLeft w:val="0"/>
      <w:marRight w:val="0"/>
      <w:marTop w:val="0"/>
      <w:marBottom w:val="0"/>
      <w:divBdr>
        <w:top w:val="none" w:sz="0" w:space="0" w:color="auto"/>
        <w:left w:val="none" w:sz="0" w:space="0" w:color="auto"/>
        <w:bottom w:val="none" w:sz="0" w:space="0" w:color="auto"/>
        <w:right w:val="none" w:sz="0" w:space="0" w:color="auto"/>
      </w:divBdr>
      <w:divsChild>
        <w:div w:id="1535074999">
          <w:marLeft w:val="0"/>
          <w:marRight w:val="0"/>
          <w:marTop w:val="0"/>
          <w:marBottom w:val="0"/>
          <w:divBdr>
            <w:top w:val="none" w:sz="0" w:space="0" w:color="auto"/>
            <w:left w:val="none" w:sz="0" w:space="0" w:color="auto"/>
            <w:bottom w:val="none" w:sz="0" w:space="0" w:color="auto"/>
            <w:right w:val="none" w:sz="0" w:space="0" w:color="auto"/>
          </w:divBdr>
        </w:div>
        <w:div w:id="605388347">
          <w:marLeft w:val="0"/>
          <w:marRight w:val="0"/>
          <w:marTop w:val="0"/>
          <w:marBottom w:val="0"/>
          <w:divBdr>
            <w:top w:val="none" w:sz="0" w:space="0" w:color="auto"/>
            <w:left w:val="none" w:sz="0" w:space="0" w:color="auto"/>
            <w:bottom w:val="none" w:sz="0" w:space="0" w:color="auto"/>
            <w:right w:val="none" w:sz="0" w:space="0" w:color="auto"/>
          </w:divBdr>
        </w:div>
        <w:div w:id="1216965519">
          <w:marLeft w:val="0"/>
          <w:marRight w:val="0"/>
          <w:marTop w:val="0"/>
          <w:marBottom w:val="0"/>
          <w:divBdr>
            <w:top w:val="none" w:sz="0" w:space="0" w:color="auto"/>
            <w:left w:val="none" w:sz="0" w:space="0" w:color="auto"/>
            <w:bottom w:val="none" w:sz="0" w:space="0" w:color="auto"/>
            <w:right w:val="none" w:sz="0" w:space="0" w:color="auto"/>
          </w:divBdr>
        </w:div>
        <w:div w:id="767389149">
          <w:marLeft w:val="0"/>
          <w:marRight w:val="0"/>
          <w:marTop w:val="0"/>
          <w:marBottom w:val="0"/>
          <w:divBdr>
            <w:top w:val="none" w:sz="0" w:space="0" w:color="auto"/>
            <w:left w:val="none" w:sz="0" w:space="0" w:color="auto"/>
            <w:bottom w:val="none" w:sz="0" w:space="0" w:color="auto"/>
            <w:right w:val="none" w:sz="0" w:space="0" w:color="auto"/>
          </w:divBdr>
          <w:divsChild>
            <w:div w:id="135942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367978">
      <w:bodyDiv w:val="1"/>
      <w:marLeft w:val="0"/>
      <w:marRight w:val="0"/>
      <w:marTop w:val="0"/>
      <w:marBottom w:val="0"/>
      <w:divBdr>
        <w:top w:val="none" w:sz="0" w:space="0" w:color="auto"/>
        <w:left w:val="none" w:sz="0" w:space="0" w:color="auto"/>
        <w:bottom w:val="none" w:sz="0" w:space="0" w:color="auto"/>
        <w:right w:val="none" w:sz="0" w:space="0" w:color="auto"/>
      </w:divBdr>
      <w:divsChild>
        <w:div w:id="1305114930">
          <w:marLeft w:val="0"/>
          <w:marRight w:val="0"/>
          <w:marTop w:val="0"/>
          <w:marBottom w:val="0"/>
          <w:divBdr>
            <w:top w:val="none" w:sz="0" w:space="0" w:color="auto"/>
            <w:left w:val="none" w:sz="0" w:space="0" w:color="auto"/>
            <w:bottom w:val="none" w:sz="0" w:space="0" w:color="auto"/>
            <w:right w:val="none" w:sz="0" w:space="0" w:color="auto"/>
          </w:divBdr>
        </w:div>
        <w:div w:id="669874841">
          <w:marLeft w:val="0"/>
          <w:marRight w:val="0"/>
          <w:marTop w:val="0"/>
          <w:marBottom w:val="0"/>
          <w:divBdr>
            <w:top w:val="none" w:sz="0" w:space="0" w:color="auto"/>
            <w:left w:val="none" w:sz="0" w:space="0" w:color="auto"/>
            <w:bottom w:val="none" w:sz="0" w:space="0" w:color="auto"/>
            <w:right w:val="none" w:sz="0" w:space="0" w:color="auto"/>
          </w:divBdr>
        </w:div>
        <w:div w:id="2120375494">
          <w:marLeft w:val="0"/>
          <w:marRight w:val="0"/>
          <w:marTop w:val="0"/>
          <w:marBottom w:val="0"/>
          <w:divBdr>
            <w:top w:val="none" w:sz="0" w:space="0" w:color="auto"/>
            <w:left w:val="none" w:sz="0" w:space="0" w:color="auto"/>
            <w:bottom w:val="none" w:sz="0" w:space="0" w:color="auto"/>
            <w:right w:val="none" w:sz="0" w:space="0" w:color="auto"/>
          </w:divBdr>
        </w:div>
        <w:div w:id="858203582">
          <w:marLeft w:val="0"/>
          <w:marRight w:val="0"/>
          <w:marTop w:val="0"/>
          <w:marBottom w:val="0"/>
          <w:divBdr>
            <w:top w:val="none" w:sz="0" w:space="0" w:color="auto"/>
            <w:left w:val="none" w:sz="0" w:space="0" w:color="auto"/>
            <w:bottom w:val="none" w:sz="0" w:space="0" w:color="auto"/>
            <w:right w:val="none" w:sz="0" w:space="0" w:color="auto"/>
          </w:divBdr>
        </w:div>
        <w:div w:id="220867616">
          <w:marLeft w:val="0"/>
          <w:marRight w:val="0"/>
          <w:marTop w:val="0"/>
          <w:marBottom w:val="0"/>
          <w:divBdr>
            <w:top w:val="none" w:sz="0" w:space="0" w:color="auto"/>
            <w:left w:val="none" w:sz="0" w:space="0" w:color="auto"/>
            <w:bottom w:val="none" w:sz="0" w:space="0" w:color="auto"/>
            <w:right w:val="none" w:sz="0" w:space="0" w:color="auto"/>
          </w:divBdr>
        </w:div>
        <w:div w:id="1494563151">
          <w:marLeft w:val="0"/>
          <w:marRight w:val="0"/>
          <w:marTop w:val="0"/>
          <w:marBottom w:val="0"/>
          <w:divBdr>
            <w:top w:val="none" w:sz="0" w:space="0" w:color="auto"/>
            <w:left w:val="none" w:sz="0" w:space="0" w:color="auto"/>
            <w:bottom w:val="none" w:sz="0" w:space="0" w:color="auto"/>
            <w:right w:val="none" w:sz="0" w:space="0" w:color="auto"/>
          </w:divBdr>
        </w:div>
        <w:div w:id="1892813634">
          <w:marLeft w:val="0"/>
          <w:marRight w:val="0"/>
          <w:marTop w:val="0"/>
          <w:marBottom w:val="0"/>
          <w:divBdr>
            <w:top w:val="none" w:sz="0" w:space="0" w:color="auto"/>
            <w:left w:val="none" w:sz="0" w:space="0" w:color="auto"/>
            <w:bottom w:val="none" w:sz="0" w:space="0" w:color="auto"/>
            <w:right w:val="none" w:sz="0" w:space="0" w:color="auto"/>
          </w:divBdr>
          <w:divsChild>
            <w:div w:id="685130205">
              <w:marLeft w:val="0"/>
              <w:marRight w:val="0"/>
              <w:marTop w:val="0"/>
              <w:marBottom w:val="0"/>
              <w:divBdr>
                <w:top w:val="none" w:sz="0" w:space="0" w:color="auto"/>
                <w:left w:val="none" w:sz="0" w:space="0" w:color="auto"/>
                <w:bottom w:val="none" w:sz="0" w:space="0" w:color="auto"/>
                <w:right w:val="none" w:sz="0" w:space="0" w:color="auto"/>
              </w:divBdr>
            </w:div>
            <w:div w:id="1508448732">
              <w:marLeft w:val="0"/>
              <w:marRight w:val="0"/>
              <w:marTop w:val="0"/>
              <w:marBottom w:val="0"/>
              <w:divBdr>
                <w:top w:val="none" w:sz="0" w:space="0" w:color="auto"/>
                <w:left w:val="none" w:sz="0" w:space="0" w:color="auto"/>
                <w:bottom w:val="none" w:sz="0" w:space="0" w:color="auto"/>
                <w:right w:val="none" w:sz="0" w:space="0" w:color="auto"/>
              </w:divBdr>
            </w:div>
            <w:div w:id="661197380">
              <w:marLeft w:val="0"/>
              <w:marRight w:val="0"/>
              <w:marTop w:val="0"/>
              <w:marBottom w:val="0"/>
              <w:divBdr>
                <w:top w:val="none" w:sz="0" w:space="0" w:color="auto"/>
                <w:left w:val="none" w:sz="0" w:space="0" w:color="auto"/>
                <w:bottom w:val="none" w:sz="0" w:space="0" w:color="auto"/>
                <w:right w:val="none" w:sz="0" w:space="0" w:color="auto"/>
              </w:divBdr>
            </w:div>
            <w:div w:id="1234779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608368">
      <w:bodyDiv w:val="1"/>
      <w:marLeft w:val="0"/>
      <w:marRight w:val="0"/>
      <w:marTop w:val="0"/>
      <w:marBottom w:val="0"/>
      <w:divBdr>
        <w:top w:val="none" w:sz="0" w:space="0" w:color="auto"/>
        <w:left w:val="none" w:sz="0" w:space="0" w:color="auto"/>
        <w:bottom w:val="none" w:sz="0" w:space="0" w:color="auto"/>
        <w:right w:val="none" w:sz="0" w:space="0" w:color="auto"/>
      </w:divBdr>
      <w:divsChild>
        <w:div w:id="540870462">
          <w:marLeft w:val="0"/>
          <w:marRight w:val="0"/>
          <w:marTop w:val="0"/>
          <w:marBottom w:val="0"/>
          <w:divBdr>
            <w:top w:val="none" w:sz="0" w:space="0" w:color="auto"/>
            <w:left w:val="none" w:sz="0" w:space="0" w:color="auto"/>
            <w:bottom w:val="none" w:sz="0" w:space="0" w:color="auto"/>
            <w:right w:val="none" w:sz="0" w:space="0" w:color="auto"/>
          </w:divBdr>
        </w:div>
        <w:div w:id="1723285006">
          <w:marLeft w:val="0"/>
          <w:marRight w:val="0"/>
          <w:marTop w:val="0"/>
          <w:marBottom w:val="0"/>
          <w:divBdr>
            <w:top w:val="none" w:sz="0" w:space="0" w:color="auto"/>
            <w:left w:val="none" w:sz="0" w:space="0" w:color="auto"/>
            <w:bottom w:val="none" w:sz="0" w:space="0" w:color="auto"/>
            <w:right w:val="none" w:sz="0" w:space="0" w:color="auto"/>
          </w:divBdr>
        </w:div>
        <w:div w:id="863908181">
          <w:marLeft w:val="0"/>
          <w:marRight w:val="0"/>
          <w:marTop w:val="0"/>
          <w:marBottom w:val="0"/>
          <w:divBdr>
            <w:top w:val="none" w:sz="0" w:space="0" w:color="auto"/>
            <w:left w:val="none" w:sz="0" w:space="0" w:color="auto"/>
            <w:bottom w:val="none" w:sz="0" w:space="0" w:color="auto"/>
            <w:right w:val="none" w:sz="0" w:space="0" w:color="auto"/>
          </w:divBdr>
        </w:div>
        <w:div w:id="528490542">
          <w:marLeft w:val="0"/>
          <w:marRight w:val="0"/>
          <w:marTop w:val="0"/>
          <w:marBottom w:val="0"/>
          <w:divBdr>
            <w:top w:val="none" w:sz="0" w:space="0" w:color="auto"/>
            <w:left w:val="none" w:sz="0" w:space="0" w:color="auto"/>
            <w:bottom w:val="none" w:sz="0" w:space="0" w:color="auto"/>
            <w:right w:val="none" w:sz="0" w:space="0" w:color="auto"/>
          </w:divBdr>
        </w:div>
        <w:div w:id="525291975">
          <w:marLeft w:val="0"/>
          <w:marRight w:val="0"/>
          <w:marTop w:val="0"/>
          <w:marBottom w:val="0"/>
          <w:divBdr>
            <w:top w:val="none" w:sz="0" w:space="0" w:color="auto"/>
            <w:left w:val="none" w:sz="0" w:space="0" w:color="auto"/>
            <w:bottom w:val="none" w:sz="0" w:space="0" w:color="auto"/>
            <w:right w:val="none" w:sz="0" w:space="0" w:color="auto"/>
          </w:divBdr>
        </w:div>
        <w:div w:id="1771388080">
          <w:marLeft w:val="0"/>
          <w:marRight w:val="0"/>
          <w:marTop w:val="0"/>
          <w:marBottom w:val="0"/>
          <w:divBdr>
            <w:top w:val="none" w:sz="0" w:space="0" w:color="auto"/>
            <w:left w:val="none" w:sz="0" w:space="0" w:color="auto"/>
            <w:bottom w:val="none" w:sz="0" w:space="0" w:color="auto"/>
            <w:right w:val="none" w:sz="0" w:space="0" w:color="auto"/>
          </w:divBdr>
        </w:div>
        <w:div w:id="1388917869">
          <w:marLeft w:val="0"/>
          <w:marRight w:val="0"/>
          <w:marTop w:val="0"/>
          <w:marBottom w:val="0"/>
          <w:divBdr>
            <w:top w:val="none" w:sz="0" w:space="0" w:color="auto"/>
            <w:left w:val="none" w:sz="0" w:space="0" w:color="auto"/>
            <w:bottom w:val="none" w:sz="0" w:space="0" w:color="auto"/>
            <w:right w:val="none" w:sz="0" w:space="0" w:color="auto"/>
          </w:divBdr>
        </w:div>
        <w:div w:id="1617329456">
          <w:marLeft w:val="0"/>
          <w:marRight w:val="0"/>
          <w:marTop w:val="0"/>
          <w:marBottom w:val="0"/>
          <w:divBdr>
            <w:top w:val="none" w:sz="0" w:space="0" w:color="auto"/>
            <w:left w:val="none" w:sz="0" w:space="0" w:color="auto"/>
            <w:bottom w:val="none" w:sz="0" w:space="0" w:color="auto"/>
            <w:right w:val="none" w:sz="0" w:space="0" w:color="auto"/>
          </w:divBdr>
        </w:div>
        <w:div w:id="1139153244">
          <w:marLeft w:val="0"/>
          <w:marRight w:val="0"/>
          <w:marTop w:val="0"/>
          <w:marBottom w:val="0"/>
          <w:divBdr>
            <w:top w:val="none" w:sz="0" w:space="0" w:color="auto"/>
            <w:left w:val="none" w:sz="0" w:space="0" w:color="auto"/>
            <w:bottom w:val="none" w:sz="0" w:space="0" w:color="auto"/>
            <w:right w:val="none" w:sz="0" w:space="0" w:color="auto"/>
          </w:divBdr>
        </w:div>
        <w:div w:id="2129733581">
          <w:marLeft w:val="0"/>
          <w:marRight w:val="0"/>
          <w:marTop w:val="0"/>
          <w:marBottom w:val="0"/>
          <w:divBdr>
            <w:top w:val="none" w:sz="0" w:space="0" w:color="auto"/>
            <w:left w:val="none" w:sz="0" w:space="0" w:color="auto"/>
            <w:bottom w:val="none" w:sz="0" w:space="0" w:color="auto"/>
            <w:right w:val="none" w:sz="0" w:space="0" w:color="auto"/>
          </w:divBdr>
        </w:div>
        <w:div w:id="2116748490">
          <w:marLeft w:val="0"/>
          <w:marRight w:val="0"/>
          <w:marTop w:val="0"/>
          <w:marBottom w:val="0"/>
          <w:divBdr>
            <w:top w:val="none" w:sz="0" w:space="0" w:color="auto"/>
            <w:left w:val="none" w:sz="0" w:space="0" w:color="auto"/>
            <w:bottom w:val="none" w:sz="0" w:space="0" w:color="auto"/>
            <w:right w:val="none" w:sz="0" w:space="0" w:color="auto"/>
          </w:divBdr>
        </w:div>
        <w:div w:id="1206455152">
          <w:marLeft w:val="0"/>
          <w:marRight w:val="0"/>
          <w:marTop w:val="0"/>
          <w:marBottom w:val="0"/>
          <w:divBdr>
            <w:top w:val="none" w:sz="0" w:space="0" w:color="auto"/>
            <w:left w:val="none" w:sz="0" w:space="0" w:color="auto"/>
            <w:bottom w:val="none" w:sz="0" w:space="0" w:color="auto"/>
            <w:right w:val="none" w:sz="0" w:space="0" w:color="auto"/>
          </w:divBdr>
        </w:div>
        <w:div w:id="1341784289">
          <w:marLeft w:val="0"/>
          <w:marRight w:val="0"/>
          <w:marTop w:val="0"/>
          <w:marBottom w:val="0"/>
          <w:divBdr>
            <w:top w:val="none" w:sz="0" w:space="0" w:color="auto"/>
            <w:left w:val="none" w:sz="0" w:space="0" w:color="auto"/>
            <w:bottom w:val="none" w:sz="0" w:space="0" w:color="auto"/>
            <w:right w:val="none" w:sz="0" w:space="0" w:color="auto"/>
          </w:divBdr>
        </w:div>
        <w:div w:id="1143500887">
          <w:marLeft w:val="0"/>
          <w:marRight w:val="0"/>
          <w:marTop w:val="0"/>
          <w:marBottom w:val="0"/>
          <w:divBdr>
            <w:top w:val="none" w:sz="0" w:space="0" w:color="auto"/>
            <w:left w:val="none" w:sz="0" w:space="0" w:color="auto"/>
            <w:bottom w:val="none" w:sz="0" w:space="0" w:color="auto"/>
            <w:right w:val="none" w:sz="0" w:space="0" w:color="auto"/>
          </w:divBdr>
        </w:div>
        <w:div w:id="1502282774">
          <w:marLeft w:val="0"/>
          <w:marRight w:val="0"/>
          <w:marTop w:val="0"/>
          <w:marBottom w:val="0"/>
          <w:divBdr>
            <w:top w:val="none" w:sz="0" w:space="0" w:color="auto"/>
            <w:left w:val="none" w:sz="0" w:space="0" w:color="auto"/>
            <w:bottom w:val="none" w:sz="0" w:space="0" w:color="auto"/>
            <w:right w:val="none" w:sz="0" w:space="0" w:color="auto"/>
          </w:divBdr>
        </w:div>
        <w:div w:id="1308361758">
          <w:marLeft w:val="0"/>
          <w:marRight w:val="0"/>
          <w:marTop w:val="0"/>
          <w:marBottom w:val="0"/>
          <w:divBdr>
            <w:top w:val="none" w:sz="0" w:space="0" w:color="auto"/>
            <w:left w:val="none" w:sz="0" w:space="0" w:color="auto"/>
            <w:bottom w:val="none" w:sz="0" w:space="0" w:color="auto"/>
            <w:right w:val="none" w:sz="0" w:space="0" w:color="auto"/>
          </w:divBdr>
        </w:div>
      </w:divsChild>
    </w:div>
    <w:div w:id="2117941025">
      <w:bodyDiv w:val="1"/>
      <w:marLeft w:val="0"/>
      <w:marRight w:val="0"/>
      <w:marTop w:val="0"/>
      <w:marBottom w:val="0"/>
      <w:divBdr>
        <w:top w:val="none" w:sz="0" w:space="0" w:color="auto"/>
        <w:left w:val="none" w:sz="0" w:space="0" w:color="auto"/>
        <w:bottom w:val="none" w:sz="0" w:space="0" w:color="auto"/>
        <w:right w:val="none" w:sz="0" w:space="0" w:color="auto"/>
      </w:divBdr>
    </w:div>
    <w:div w:id="212410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fsprod.mef.gov.it/tfs/cloudify-noipa/WorkItemTracking/workitem.aspx?artifactMoniker=43839&amp;Rev=78"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tfsprod.mef.gov.it/tfs/web/wi.aspx?pcguid=3386bb2f-8429-493a-9ac0-2b7a589ccf8c&amp;id=43839"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fsprod.mef.gov.it/tfs/cloudify-noipa/WorkItemTracking/workitem.aspx?artifactMoniker=43838&amp;Rev=44" TargetMode="External"/><Relationship Id="rId11" Type="http://schemas.openxmlformats.org/officeDocument/2006/relationships/header" Target="header1.xml"/><Relationship Id="rId5" Type="http://schemas.openxmlformats.org/officeDocument/2006/relationships/hyperlink" Target="http://tfsprod.mef.gov.it/tfs/web/wi.aspx?pcguid=3386bb2f-8429-493a-9ac0-2b7a589ccf8c&amp;id=43838" TargetMode="External"/><Relationship Id="rId15" Type="http://schemas.openxmlformats.org/officeDocument/2006/relationships/theme" Target="theme/theme1.xml"/><Relationship Id="rId10" Type="http://schemas.openxmlformats.org/officeDocument/2006/relationships/hyperlink" Target="http://tfsprod.mef.gov.it/tfs/cloudify-noipa/WorkItemTracking/workitem.aspx?artifactMoniker=44023&amp;Rev=39" TargetMode="External"/><Relationship Id="rId4" Type="http://schemas.openxmlformats.org/officeDocument/2006/relationships/webSettings" Target="webSettings.xml"/><Relationship Id="rId9" Type="http://schemas.openxmlformats.org/officeDocument/2006/relationships/hyperlink" Target="http://tfsprod.mef.gov.it/tfs/web/wi.aspx?pcguid=3386bb2f-8429-493a-9ac0-2b7a589ccf8c&amp;id=44023" TargetMode="Externa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rale"/>
          <w:gallery w:val="placeholder"/>
        </w:category>
        <w:types>
          <w:type w:val="bbPlcHdr"/>
        </w:types>
        <w:behaviors>
          <w:behavior w:val="content"/>
        </w:behaviors>
        <w:guid w:val="{CF06DE6D-8F46-41DD-BF7E-15DFC084564B}"/>
      </w:docPartPr>
      <w:docPartBody>
        <w:p w:rsidR="00000000" w:rsidRDefault="0015783A">
          <w:r w:rsidRPr="00C02870">
            <w:rPr>
              <w:rStyle w:val="Testosegnaposto"/>
            </w:rPr>
            <w:t>Scegliere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783A"/>
    <w:rsid w:val="0015783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15783A"/>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943</Words>
  <Characters>5379</Characters>
  <Application>Microsoft Office Word</Application>
  <DocSecurity>0</DocSecurity>
  <Lines>44</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Scacco Federico</dc:creator>
  <cp:keywords/>
  <dc:description/>
  <cp:lastModifiedBy>Scacco Federico</cp:lastModifiedBy>
  <cp:revision>2</cp:revision>
  <dcterms:created xsi:type="dcterms:W3CDTF">2020-11-12T13:22:00Z</dcterms:created>
  <dcterms:modified xsi:type="dcterms:W3CDTF">2020-11-12T13:22:00Z</dcterms:modified>
</cp:coreProperties>
</file>